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8CF" w:rsidRPr="00EF5E43" w:rsidRDefault="009038CF" w:rsidP="000E345C">
      <w:pPr>
        <w:spacing w:after="0" w:line="240" w:lineRule="auto"/>
        <w:jc w:val="center"/>
        <w:rPr>
          <w:rFonts w:ascii="Times New Roman" w:eastAsia="Times New Roman" w:hAnsi="Times New Roman" w:cs="Times New Roman"/>
          <w:sz w:val="28"/>
          <w:szCs w:val="28"/>
          <w:lang w:eastAsia="ru-RU"/>
        </w:rPr>
      </w:pPr>
      <w:r w:rsidRPr="00EF5E43">
        <w:rPr>
          <w:rFonts w:ascii="Times New Roman" w:eastAsia="Times New Roman" w:hAnsi="Times New Roman" w:cs="Times New Roman"/>
          <w:b/>
          <w:bCs/>
          <w:sz w:val="28"/>
          <w:szCs w:val="28"/>
          <w:lang w:eastAsia="ru-RU"/>
        </w:rPr>
        <w:t>Аналитическая справка</w:t>
      </w:r>
    </w:p>
    <w:p w:rsidR="009038CF" w:rsidRPr="007618EF" w:rsidRDefault="00E40B76" w:rsidP="000E345C">
      <w:pPr>
        <w:spacing w:after="0" w:line="240" w:lineRule="auto"/>
        <w:jc w:val="center"/>
        <w:rPr>
          <w:rFonts w:ascii="Times New Roman" w:eastAsia="Times New Roman" w:hAnsi="Times New Roman" w:cs="Times New Roman"/>
          <w:b/>
          <w:bCs/>
          <w:sz w:val="28"/>
          <w:szCs w:val="28"/>
          <w:lang w:eastAsia="ru-RU"/>
        </w:rPr>
      </w:pPr>
      <w:r w:rsidRPr="00EF5E43">
        <w:rPr>
          <w:rFonts w:ascii="Times New Roman" w:eastAsia="Times New Roman" w:hAnsi="Times New Roman" w:cs="Times New Roman"/>
          <w:b/>
          <w:bCs/>
          <w:sz w:val="28"/>
          <w:szCs w:val="28"/>
          <w:lang w:eastAsia="ru-RU"/>
        </w:rPr>
        <w:t>по результатам ВПР 202</w:t>
      </w:r>
      <w:r w:rsidR="007618EF" w:rsidRPr="007618EF">
        <w:rPr>
          <w:rFonts w:ascii="Times New Roman" w:eastAsia="Times New Roman" w:hAnsi="Times New Roman" w:cs="Times New Roman"/>
          <w:b/>
          <w:bCs/>
          <w:sz w:val="28"/>
          <w:szCs w:val="28"/>
          <w:lang w:eastAsia="ru-RU"/>
        </w:rPr>
        <w:t>2</w:t>
      </w:r>
      <w:r w:rsidRPr="00EF5E43">
        <w:rPr>
          <w:rFonts w:ascii="Times New Roman" w:eastAsia="Times New Roman" w:hAnsi="Times New Roman" w:cs="Times New Roman"/>
          <w:b/>
          <w:bCs/>
          <w:sz w:val="28"/>
          <w:szCs w:val="28"/>
          <w:lang w:eastAsia="ru-RU"/>
        </w:rPr>
        <w:t>-202</w:t>
      </w:r>
      <w:r w:rsidR="007618EF" w:rsidRPr="007618EF">
        <w:rPr>
          <w:rFonts w:ascii="Times New Roman" w:eastAsia="Times New Roman" w:hAnsi="Times New Roman" w:cs="Times New Roman"/>
          <w:b/>
          <w:bCs/>
          <w:sz w:val="28"/>
          <w:szCs w:val="28"/>
          <w:lang w:eastAsia="ru-RU"/>
        </w:rPr>
        <w:t>3</w:t>
      </w:r>
      <w:r w:rsidR="009038CF" w:rsidRPr="00EF5E43">
        <w:rPr>
          <w:rFonts w:ascii="Times New Roman" w:eastAsia="Times New Roman" w:hAnsi="Times New Roman" w:cs="Times New Roman"/>
          <w:b/>
          <w:bCs/>
          <w:sz w:val="28"/>
          <w:szCs w:val="28"/>
          <w:lang w:eastAsia="ru-RU"/>
        </w:rPr>
        <w:t xml:space="preserve"> учебного года</w:t>
      </w:r>
      <w:r w:rsidR="007618EF" w:rsidRPr="007618EF">
        <w:rPr>
          <w:rFonts w:ascii="Times New Roman" w:eastAsia="Times New Roman" w:hAnsi="Times New Roman" w:cs="Times New Roman"/>
          <w:b/>
          <w:bCs/>
          <w:sz w:val="28"/>
          <w:szCs w:val="28"/>
          <w:lang w:eastAsia="ru-RU"/>
        </w:rPr>
        <w:t xml:space="preserve"> (</w:t>
      </w:r>
      <w:r w:rsidR="007618EF">
        <w:rPr>
          <w:rFonts w:ascii="Times New Roman" w:eastAsia="Times New Roman" w:hAnsi="Times New Roman" w:cs="Times New Roman"/>
          <w:b/>
          <w:bCs/>
          <w:sz w:val="28"/>
          <w:szCs w:val="28"/>
          <w:lang w:eastAsia="ru-RU"/>
        </w:rPr>
        <w:t>весна)</w:t>
      </w:r>
    </w:p>
    <w:p w:rsidR="009038CF" w:rsidRDefault="009038CF" w:rsidP="000E345C">
      <w:pPr>
        <w:spacing w:after="0" w:line="240" w:lineRule="auto"/>
        <w:jc w:val="center"/>
        <w:rPr>
          <w:rFonts w:ascii="Times New Roman" w:eastAsia="Times New Roman" w:hAnsi="Times New Roman" w:cs="Times New Roman"/>
          <w:b/>
          <w:bCs/>
          <w:sz w:val="28"/>
          <w:szCs w:val="28"/>
          <w:lang w:eastAsia="ru-RU"/>
        </w:rPr>
      </w:pPr>
      <w:r w:rsidRPr="00EF5E43">
        <w:rPr>
          <w:rFonts w:ascii="Times New Roman" w:eastAsia="Times New Roman" w:hAnsi="Times New Roman" w:cs="Times New Roman"/>
          <w:b/>
          <w:bCs/>
          <w:sz w:val="28"/>
          <w:szCs w:val="28"/>
          <w:lang w:eastAsia="ru-RU"/>
        </w:rPr>
        <w:t xml:space="preserve">в </w:t>
      </w:r>
      <w:r w:rsidR="00BF7EF6" w:rsidRPr="00EF5E43">
        <w:rPr>
          <w:rFonts w:ascii="Times New Roman" w:eastAsia="Times New Roman" w:hAnsi="Times New Roman" w:cs="Times New Roman"/>
          <w:b/>
          <w:bCs/>
          <w:sz w:val="28"/>
          <w:szCs w:val="28"/>
          <w:lang w:eastAsia="ru-RU"/>
        </w:rPr>
        <w:t>МОУ</w:t>
      </w:r>
      <w:r w:rsidRPr="00EF5E43">
        <w:rPr>
          <w:rFonts w:ascii="Times New Roman" w:eastAsia="Times New Roman" w:hAnsi="Times New Roman" w:cs="Times New Roman"/>
          <w:b/>
          <w:bCs/>
          <w:sz w:val="28"/>
          <w:szCs w:val="28"/>
          <w:lang w:eastAsia="ru-RU"/>
        </w:rPr>
        <w:t xml:space="preserve"> </w:t>
      </w:r>
      <w:r w:rsidR="00BF7EF6" w:rsidRPr="00EF5E43">
        <w:rPr>
          <w:rFonts w:ascii="Times New Roman" w:eastAsia="Times New Roman" w:hAnsi="Times New Roman" w:cs="Times New Roman"/>
          <w:b/>
          <w:bCs/>
          <w:sz w:val="28"/>
          <w:szCs w:val="28"/>
          <w:lang w:eastAsia="ru-RU"/>
        </w:rPr>
        <w:t>«</w:t>
      </w:r>
      <w:r w:rsidR="00CD35B4">
        <w:rPr>
          <w:rFonts w:ascii="Times New Roman" w:eastAsia="Times New Roman" w:hAnsi="Times New Roman" w:cs="Times New Roman"/>
          <w:b/>
          <w:bCs/>
          <w:sz w:val="28"/>
          <w:szCs w:val="28"/>
          <w:lang w:eastAsia="ru-RU"/>
        </w:rPr>
        <w:t>Мордвесский центр образования имени В.Ф. Романова</w:t>
      </w:r>
      <w:r w:rsidR="00E40B76" w:rsidRPr="00EF5E43">
        <w:rPr>
          <w:rFonts w:ascii="Times New Roman" w:eastAsia="Times New Roman" w:hAnsi="Times New Roman" w:cs="Times New Roman"/>
          <w:b/>
          <w:bCs/>
          <w:sz w:val="28"/>
          <w:szCs w:val="28"/>
          <w:lang w:eastAsia="ru-RU"/>
        </w:rPr>
        <w:t>»</w:t>
      </w:r>
    </w:p>
    <w:p w:rsidR="00CD35B4" w:rsidRPr="00EF5E43" w:rsidRDefault="00CD35B4" w:rsidP="000E345C">
      <w:pPr>
        <w:spacing w:after="0" w:line="240" w:lineRule="auto"/>
        <w:jc w:val="center"/>
        <w:rPr>
          <w:rFonts w:ascii="Times New Roman" w:eastAsia="Times New Roman" w:hAnsi="Times New Roman" w:cs="Times New Roman"/>
          <w:b/>
          <w:bCs/>
          <w:sz w:val="28"/>
          <w:szCs w:val="28"/>
          <w:lang w:eastAsia="ru-RU"/>
        </w:rPr>
      </w:pPr>
    </w:p>
    <w:p w:rsidR="00E56118" w:rsidRPr="00826775" w:rsidRDefault="009038CF" w:rsidP="00826775">
      <w:pPr>
        <w:pStyle w:val="a4"/>
        <w:rPr>
          <w:rFonts w:ascii="Times New Roman" w:hAnsi="Times New Roman" w:cs="Times New Roman"/>
          <w:sz w:val="24"/>
          <w:szCs w:val="24"/>
          <w:lang w:eastAsia="ru-RU"/>
        </w:rPr>
      </w:pPr>
      <w:r w:rsidRPr="00826775">
        <w:rPr>
          <w:rFonts w:ascii="Times New Roman" w:hAnsi="Times New Roman" w:cs="Times New Roman"/>
          <w:b/>
          <w:bCs/>
          <w:sz w:val="24"/>
          <w:szCs w:val="24"/>
          <w:lang w:eastAsia="ru-RU"/>
        </w:rPr>
        <w:t>Цель проведения</w:t>
      </w:r>
      <w:r w:rsidR="00420EE7" w:rsidRPr="00826775">
        <w:rPr>
          <w:rFonts w:ascii="Times New Roman" w:hAnsi="Times New Roman" w:cs="Times New Roman"/>
          <w:b/>
          <w:bCs/>
          <w:sz w:val="24"/>
          <w:szCs w:val="24"/>
          <w:lang w:eastAsia="ru-RU"/>
        </w:rPr>
        <w:t xml:space="preserve"> ВПР</w:t>
      </w:r>
      <w:r w:rsidRPr="00826775">
        <w:rPr>
          <w:rFonts w:ascii="Times New Roman" w:hAnsi="Times New Roman" w:cs="Times New Roman"/>
          <w:sz w:val="24"/>
          <w:szCs w:val="24"/>
          <w:lang w:eastAsia="ru-RU"/>
        </w:rPr>
        <w:t>: выявление уровня подготовки и определение к</w:t>
      </w:r>
      <w:r w:rsidR="00266881" w:rsidRPr="00826775">
        <w:rPr>
          <w:rFonts w:ascii="Times New Roman" w:hAnsi="Times New Roman" w:cs="Times New Roman"/>
          <w:sz w:val="24"/>
          <w:szCs w:val="24"/>
          <w:lang w:eastAsia="ru-RU"/>
        </w:rPr>
        <w:t>а</w:t>
      </w:r>
      <w:r w:rsidR="007618EF">
        <w:rPr>
          <w:rFonts w:ascii="Times New Roman" w:hAnsi="Times New Roman" w:cs="Times New Roman"/>
          <w:sz w:val="24"/>
          <w:szCs w:val="24"/>
          <w:lang w:eastAsia="ru-RU"/>
        </w:rPr>
        <w:t>чества образования обучающихся 4-8</w:t>
      </w:r>
      <w:r w:rsidR="00266881" w:rsidRPr="00826775">
        <w:rPr>
          <w:rFonts w:ascii="Times New Roman" w:hAnsi="Times New Roman" w:cs="Times New Roman"/>
          <w:sz w:val="24"/>
          <w:szCs w:val="24"/>
          <w:lang w:eastAsia="ru-RU"/>
        </w:rPr>
        <w:t xml:space="preserve"> классов.</w:t>
      </w:r>
    </w:p>
    <w:p w:rsidR="00702A43" w:rsidRPr="00826775" w:rsidRDefault="00702A43" w:rsidP="00826775">
      <w:pPr>
        <w:pStyle w:val="a4"/>
        <w:rPr>
          <w:rFonts w:ascii="Times New Roman" w:hAnsi="Times New Roman" w:cs="Times New Roman"/>
          <w:sz w:val="24"/>
          <w:szCs w:val="24"/>
          <w:lang w:eastAsia="ru-RU"/>
        </w:rPr>
      </w:pPr>
      <w:r w:rsidRPr="00826775">
        <w:rPr>
          <w:rFonts w:ascii="Times New Roman" w:hAnsi="Times New Roman" w:cs="Times New Roman"/>
          <w:sz w:val="24"/>
          <w:szCs w:val="24"/>
          <w:lang w:eastAsia="ru-RU"/>
        </w:rPr>
        <w:t xml:space="preserve">Проведение ВПР осуществлялось в соответствии с методическими рекомендациями и инструкциями для образовательных организаций. Также </w:t>
      </w:r>
      <w:r w:rsidR="007618EF">
        <w:rPr>
          <w:rFonts w:ascii="Times New Roman" w:hAnsi="Times New Roman" w:cs="Times New Roman"/>
          <w:sz w:val="24"/>
          <w:szCs w:val="24"/>
          <w:lang w:eastAsia="ru-RU"/>
        </w:rPr>
        <w:t>был составлен график проведения.</w:t>
      </w:r>
    </w:p>
    <w:tbl>
      <w:tblPr>
        <w:tblW w:w="13101" w:type="dxa"/>
        <w:tblInd w:w="93" w:type="dxa"/>
        <w:tblLook w:val="04A0"/>
      </w:tblPr>
      <w:tblGrid>
        <w:gridCol w:w="2296"/>
        <w:gridCol w:w="960"/>
        <w:gridCol w:w="989"/>
        <w:gridCol w:w="1107"/>
        <w:gridCol w:w="960"/>
        <w:gridCol w:w="960"/>
        <w:gridCol w:w="960"/>
        <w:gridCol w:w="960"/>
        <w:gridCol w:w="1780"/>
        <w:gridCol w:w="2129"/>
      </w:tblGrid>
      <w:tr w:rsidR="007618EF" w:rsidRPr="007618EF" w:rsidTr="007618EF">
        <w:trPr>
          <w:trHeight w:val="750"/>
        </w:trPr>
        <w:tc>
          <w:tcPr>
            <w:tcW w:w="13101" w:type="dxa"/>
            <w:gridSpan w:val="10"/>
            <w:tcBorders>
              <w:top w:val="nil"/>
              <w:left w:val="nil"/>
              <w:bottom w:val="single" w:sz="4" w:space="0" w:color="auto"/>
              <w:right w:val="nil"/>
            </w:tcBorders>
            <w:shd w:val="clear" w:color="auto" w:fill="auto"/>
            <w:noWrap/>
            <w:vAlign w:val="center"/>
            <w:hideMark/>
          </w:tcPr>
          <w:p w:rsidR="007618EF" w:rsidRPr="007618EF" w:rsidRDefault="007618EF" w:rsidP="007618EF">
            <w:pPr>
              <w:spacing w:after="0" w:line="240" w:lineRule="auto"/>
              <w:jc w:val="center"/>
              <w:rPr>
                <w:rFonts w:ascii="Times New Roman" w:eastAsia="Times New Roman" w:hAnsi="Times New Roman" w:cs="Times New Roman"/>
                <w:b/>
                <w:bCs/>
                <w:sz w:val="28"/>
                <w:szCs w:val="28"/>
                <w:lang w:eastAsia="ru-RU"/>
              </w:rPr>
            </w:pPr>
            <w:r w:rsidRPr="007618EF">
              <w:rPr>
                <w:rFonts w:ascii="Times New Roman" w:eastAsia="Times New Roman" w:hAnsi="Times New Roman" w:cs="Times New Roman"/>
                <w:b/>
                <w:bCs/>
                <w:sz w:val="28"/>
                <w:szCs w:val="28"/>
                <w:lang w:eastAsia="ru-RU"/>
              </w:rPr>
              <w:t>Результаты ВПР (весна 2022-2023 учебный год)</w:t>
            </w:r>
          </w:p>
        </w:tc>
      </w:tr>
      <w:tr w:rsidR="007618EF" w:rsidRPr="007618EF" w:rsidTr="007618EF">
        <w:trPr>
          <w:trHeight w:val="1125"/>
        </w:trPr>
        <w:tc>
          <w:tcPr>
            <w:tcW w:w="2296" w:type="dxa"/>
            <w:tcBorders>
              <w:top w:val="nil"/>
              <w:left w:val="single" w:sz="4" w:space="0" w:color="auto"/>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Класс</w:t>
            </w:r>
          </w:p>
        </w:tc>
        <w:tc>
          <w:tcPr>
            <w:tcW w:w="989"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Всего в классе</w:t>
            </w:r>
          </w:p>
        </w:tc>
        <w:tc>
          <w:tcPr>
            <w:tcW w:w="1107"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Качество знаний, %</w:t>
            </w:r>
          </w:p>
        </w:tc>
        <w:tc>
          <w:tcPr>
            <w:tcW w:w="2129" w:type="dxa"/>
            <w:tcBorders>
              <w:top w:val="nil"/>
              <w:left w:val="nil"/>
              <w:bottom w:val="single" w:sz="4" w:space="0" w:color="auto"/>
              <w:right w:val="single" w:sz="4" w:space="0" w:color="auto"/>
            </w:tcBorders>
            <w:shd w:val="clear" w:color="F4B082" w:fill="F4B082"/>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Уровень обученности, %</w:t>
            </w:r>
          </w:p>
        </w:tc>
      </w:tr>
      <w:tr w:rsidR="007618EF" w:rsidRPr="007618EF" w:rsidTr="007618EF">
        <w:trPr>
          <w:trHeight w:val="375"/>
        </w:trPr>
        <w:tc>
          <w:tcPr>
            <w:tcW w:w="2296" w:type="dxa"/>
            <w:tcBorders>
              <w:top w:val="nil"/>
              <w:left w:val="single" w:sz="4" w:space="0" w:color="auto"/>
              <w:bottom w:val="single" w:sz="4" w:space="0" w:color="auto"/>
              <w:right w:val="single" w:sz="4" w:space="0" w:color="auto"/>
            </w:tcBorders>
            <w:shd w:val="clear" w:color="auto" w:fill="auto"/>
            <w:hideMark/>
          </w:tcPr>
          <w:p w:rsidR="007618EF" w:rsidRPr="007618EF" w:rsidRDefault="007618EF" w:rsidP="007618EF">
            <w:pPr>
              <w:spacing w:after="0" w:line="240" w:lineRule="auto"/>
              <w:jc w:val="center"/>
              <w:rPr>
                <w:rFonts w:ascii="Times New Roman" w:eastAsia="Times New Roman" w:hAnsi="Times New Roman" w:cs="Times New Roman"/>
                <w:b/>
                <w:bCs/>
                <w:sz w:val="28"/>
                <w:szCs w:val="28"/>
                <w:lang w:eastAsia="ru-RU"/>
              </w:rPr>
            </w:pPr>
            <w:r w:rsidRPr="007618EF">
              <w:rPr>
                <w:rFonts w:ascii="Times New Roman" w:eastAsia="Times New Roman" w:hAnsi="Times New Roman" w:cs="Times New Roman"/>
                <w:b/>
                <w:bCs/>
                <w:sz w:val="28"/>
                <w:szCs w:val="28"/>
                <w:lang w:eastAsia="ru-RU"/>
              </w:rPr>
              <w:t>Русский яз</w:t>
            </w:r>
          </w:p>
        </w:tc>
        <w:tc>
          <w:tcPr>
            <w:tcW w:w="96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989"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1107"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178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c>
          <w:tcPr>
            <w:tcW w:w="2129"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 </w:t>
            </w:r>
          </w:p>
        </w:tc>
      </w:tr>
      <w:tr w:rsidR="007618EF" w:rsidRPr="007618EF" w:rsidTr="007618EF">
        <w:trPr>
          <w:trHeight w:val="375"/>
        </w:trPr>
        <w:tc>
          <w:tcPr>
            <w:tcW w:w="2296" w:type="dxa"/>
            <w:tcBorders>
              <w:top w:val="nil"/>
              <w:left w:val="single" w:sz="4" w:space="0" w:color="auto"/>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Русский яз</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4</w:t>
            </w:r>
          </w:p>
        </w:tc>
        <w:tc>
          <w:tcPr>
            <w:tcW w:w="98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18</w:t>
            </w:r>
          </w:p>
        </w:tc>
        <w:tc>
          <w:tcPr>
            <w:tcW w:w="1107"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17</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9</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0</w:t>
            </w:r>
          </w:p>
        </w:tc>
        <w:tc>
          <w:tcPr>
            <w:tcW w:w="178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64,7</w:t>
            </w:r>
          </w:p>
        </w:tc>
        <w:tc>
          <w:tcPr>
            <w:tcW w:w="212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100</w:t>
            </w:r>
          </w:p>
        </w:tc>
      </w:tr>
      <w:tr w:rsidR="007618EF" w:rsidRPr="007618EF" w:rsidTr="007618EF">
        <w:trPr>
          <w:trHeight w:val="375"/>
        </w:trPr>
        <w:tc>
          <w:tcPr>
            <w:tcW w:w="2296" w:type="dxa"/>
            <w:tcBorders>
              <w:top w:val="nil"/>
              <w:left w:val="single" w:sz="4" w:space="0" w:color="auto"/>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Русский яз</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5</w:t>
            </w:r>
          </w:p>
        </w:tc>
        <w:tc>
          <w:tcPr>
            <w:tcW w:w="98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15</w:t>
            </w:r>
          </w:p>
        </w:tc>
        <w:tc>
          <w:tcPr>
            <w:tcW w:w="1107"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14</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5</w:t>
            </w:r>
          </w:p>
        </w:tc>
        <w:tc>
          <w:tcPr>
            <w:tcW w:w="178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35,7</w:t>
            </w:r>
          </w:p>
        </w:tc>
        <w:tc>
          <w:tcPr>
            <w:tcW w:w="212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64,3</w:t>
            </w:r>
          </w:p>
        </w:tc>
      </w:tr>
      <w:tr w:rsidR="007618EF" w:rsidRPr="007618EF" w:rsidTr="007618EF">
        <w:trPr>
          <w:trHeight w:val="375"/>
        </w:trPr>
        <w:tc>
          <w:tcPr>
            <w:tcW w:w="2296" w:type="dxa"/>
            <w:tcBorders>
              <w:top w:val="nil"/>
              <w:left w:val="single" w:sz="4" w:space="0" w:color="auto"/>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Русский яз</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6</w:t>
            </w:r>
          </w:p>
        </w:tc>
        <w:tc>
          <w:tcPr>
            <w:tcW w:w="98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16</w:t>
            </w:r>
          </w:p>
        </w:tc>
        <w:tc>
          <w:tcPr>
            <w:tcW w:w="1107"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14</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35,7</w:t>
            </w:r>
          </w:p>
        </w:tc>
        <w:tc>
          <w:tcPr>
            <w:tcW w:w="212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85,7</w:t>
            </w:r>
          </w:p>
        </w:tc>
      </w:tr>
      <w:tr w:rsidR="007618EF" w:rsidRPr="007618EF" w:rsidTr="007618EF">
        <w:trPr>
          <w:trHeight w:val="375"/>
        </w:trPr>
        <w:tc>
          <w:tcPr>
            <w:tcW w:w="2296" w:type="dxa"/>
            <w:tcBorders>
              <w:top w:val="nil"/>
              <w:left w:val="single" w:sz="4" w:space="0" w:color="auto"/>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Русский яз</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7</w:t>
            </w:r>
          </w:p>
        </w:tc>
        <w:tc>
          <w:tcPr>
            <w:tcW w:w="98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13</w:t>
            </w:r>
          </w:p>
        </w:tc>
        <w:tc>
          <w:tcPr>
            <w:tcW w:w="1107"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11</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27,3</w:t>
            </w:r>
          </w:p>
        </w:tc>
        <w:tc>
          <w:tcPr>
            <w:tcW w:w="212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81,8</w:t>
            </w:r>
          </w:p>
        </w:tc>
      </w:tr>
      <w:tr w:rsidR="007618EF" w:rsidRPr="007618EF" w:rsidTr="007618EF">
        <w:trPr>
          <w:trHeight w:val="375"/>
        </w:trPr>
        <w:tc>
          <w:tcPr>
            <w:tcW w:w="2296" w:type="dxa"/>
            <w:tcBorders>
              <w:top w:val="nil"/>
              <w:left w:val="single" w:sz="4" w:space="0" w:color="auto"/>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Русский яз</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8</w:t>
            </w:r>
          </w:p>
        </w:tc>
        <w:tc>
          <w:tcPr>
            <w:tcW w:w="98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16</w:t>
            </w:r>
          </w:p>
        </w:tc>
        <w:tc>
          <w:tcPr>
            <w:tcW w:w="1107"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12</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1</w:t>
            </w:r>
          </w:p>
        </w:tc>
        <w:tc>
          <w:tcPr>
            <w:tcW w:w="1780"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41,7</w:t>
            </w:r>
          </w:p>
        </w:tc>
        <w:tc>
          <w:tcPr>
            <w:tcW w:w="2129" w:type="dxa"/>
            <w:tcBorders>
              <w:top w:val="nil"/>
              <w:left w:val="nil"/>
              <w:bottom w:val="single" w:sz="4" w:space="0" w:color="auto"/>
              <w:right w:val="single" w:sz="4" w:space="0" w:color="auto"/>
            </w:tcBorders>
            <w:shd w:val="clear" w:color="FBE4D5" w:fill="FBE4D5"/>
            <w:hideMark/>
          </w:tcPr>
          <w:p w:rsidR="007618EF" w:rsidRPr="007618EF" w:rsidRDefault="007618EF" w:rsidP="007618EF">
            <w:pPr>
              <w:spacing w:after="0" w:line="240" w:lineRule="auto"/>
              <w:jc w:val="center"/>
              <w:rPr>
                <w:rFonts w:ascii="Times New Roman" w:eastAsia="Times New Roman" w:hAnsi="Times New Roman" w:cs="Times New Roman"/>
                <w:sz w:val="28"/>
                <w:szCs w:val="28"/>
                <w:lang w:eastAsia="ru-RU"/>
              </w:rPr>
            </w:pPr>
            <w:r w:rsidRPr="007618EF">
              <w:rPr>
                <w:rFonts w:ascii="Times New Roman" w:eastAsia="Times New Roman" w:hAnsi="Times New Roman" w:cs="Times New Roman"/>
                <w:sz w:val="28"/>
                <w:szCs w:val="28"/>
                <w:lang w:eastAsia="ru-RU"/>
              </w:rPr>
              <w:t>91,7</w:t>
            </w:r>
          </w:p>
        </w:tc>
      </w:tr>
      <w:tr w:rsidR="007618EF" w:rsidRPr="007618EF" w:rsidTr="007618EF">
        <w:trPr>
          <w:trHeight w:val="375"/>
        </w:trPr>
        <w:tc>
          <w:tcPr>
            <w:tcW w:w="9192" w:type="dxa"/>
            <w:gridSpan w:val="8"/>
            <w:tcBorders>
              <w:top w:val="single" w:sz="4" w:space="0" w:color="auto"/>
              <w:left w:val="single" w:sz="4" w:space="0" w:color="auto"/>
              <w:bottom w:val="single" w:sz="4" w:space="0" w:color="auto"/>
              <w:right w:val="single" w:sz="4" w:space="0" w:color="000000"/>
            </w:tcBorders>
            <w:shd w:val="clear" w:color="000000" w:fill="auto"/>
            <w:hideMark/>
          </w:tcPr>
          <w:p w:rsidR="007618EF" w:rsidRPr="007618EF" w:rsidRDefault="007618EF" w:rsidP="007618EF">
            <w:pPr>
              <w:spacing w:after="0" w:line="240" w:lineRule="auto"/>
              <w:jc w:val="right"/>
              <w:rPr>
                <w:rFonts w:ascii="Times New Roman" w:eastAsia="Times New Roman" w:hAnsi="Times New Roman" w:cs="Times New Roman"/>
                <w:b/>
                <w:bCs/>
                <w:sz w:val="28"/>
                <w:szCs w:val="28"/>
                <w:lang w:eastAsia="ru-RU"/>
              </w:rPr>
            </w:pPr>
            <w:r w:rsidRPr="007618EF">
              <w:rPr>
                <w:rFonts w:ascii="Times New Roman" w:eastAsia="Times New Roman" w:hAnsi="Times New Roman" w:cs="Times New Roman"/>
                <w:b/>
                <w:bCs/>
                <w:sz w:val="28"/>
                <w:szCs w:val="28"/>
                <w:lang w:eastAsia="ru-RU"/>
              </w:rPr>
              <w:t>По предмету</w:t>
            </w:r>
          </w:p>
        </w:tc>
        <w:tc>
          <w:tcPr>
            <w:tcW w:w="1780"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b/>
                <w:bCs/>
                <w:sz w:val="28"/>
                <w:szCs w:val="28"/>
                <w:lang w:eastAsia="ru-RU"/>
              </w:rPr>
            </w:pPr>
            <w:r w:rsidRPr="007618EF">
              <w:rPr>
                <w:rFonts w:ascii="Times New Roman" w:eastAsia="Times New Roman" w:hAnsi="Times New Roman" w:cs="Times New Roman"/>
                <w:b/>
                <w:bCs/>
                <w:sz w:val="28"/>
                <w:szCs w:val="28"/>
                <w:lang w:eastAsia="ru-RU"/>
              </w:rPr>
              <w:t>41%</w:t>
            </w:r>
          </w:p>
        </w:tc>
        <w:tc>
          <w:tcPr>
            <w:tcW w:w="2129" w:type="dxa"/>
            <w:tcBorders>
              <w:top w:val="nil"/>
              <w:left w:val="nil"/>
              <w:bottom w:val="single" w:sz="4" w:space="0" w:color="auto"/>
              <w:right w:val="single" w:sz="4" w:space="0" w:color="auto"/>
            </w:tcBorders>
            <w:shd w:val="clear" w:color="000000" w:fill="auto"/>
            <w:hideMark/>
          </w:tcPr>
          <w:p w:rsidR="007618EF" w:rsidRPr="007618EF" w:rsidRDefault="007618EF" w:rsidP="007618EF">
            <w:pPr>
              <w:spacing w:after="0" w:line="240" w:lineRule="auto"/>
              <w:jc w:val="center"/>
              <w:rPr>
                <w:rFonts w:ascii="Times New Roman" w:eastAsia="Times New Roman" w:hAnsi="Times New Roman" w:cs="Times New Roman"/>
                <w:b/>
                <w:bCs/>
                <w:sz w:val="28"/>
                <w:szCs w:val="28"/>
                <w:lang w:eastAsia="ru-RU"/>
              </w:rPr>
            </w:pPr>
            <w:r w:rsidRPr="007618EF">
              <w:rPr>
                <w:rFonts w:ascii="Times New Roman" w:eastAsia="Times New Roman" w:hAnsi="Times New Roman" w:cs="Times New Roman"/>
                <w:b/>
                <w:bCs/>
                <w:sz w:val="28"/>
                <w:szCs w:val="28"/>
                <w:lang w:eastAsia="ru-RU"/>
              </w:rPr>
              <w:t>85%</w:t>
            </w:r>
          </w:p>
        </w:tc>
      </w:tr>
    </w:tbl>
    <w:p w:rsidR="00702A43" w:rsidRDefault="00702A43" w:rsidP="00826775">
      <w:pPr>
        <w:pStyle w:val="a4"/>
        <w:rPr>
          <w:rFonts w:ascii="Times New Roman" w:hAnsi="Times New Roman" w:cs="Times New Roman"/>
          <w:sz w:val="24"/>
          <w:szCs w:val="24"/>
          <w:lang w:eastAsia="ru-RU"/>
        </w:rPr>
      </w:pPr>
    </w:p>
    <w:p w:rsidR="007618EF" w:rsidRPr="00826775" w:rsidRDefault="007618EF" w:rsidP="00826775">
      <w:pPr>
        <w:pStyle w:val="a4"/>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extent cx="9251950" cy="4303064"/>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251950" cy="4303064"/>
                    </a:xfrm>
                    <a:prstGeom prst="rect">
                      <a:avLst/>
                    </a:prstGeom>
                    <a:noFill/>
                    <a:ln w="9525">
                      <a:noFill/>
                      <a:miter lim="800000"/>
                      <a:headEnd/>
                      <a:tailEnd/>
                    </a:ln>
                  </pic:spPr>
                </pic:pic>
              </a:graphicData>
            </a:graphic>
          </wp:inline>
        </w:drawing>
      </w:r>
    </w:p>
    <w:p w:rsidR="00AC1DA5" w:rsidRDefault="00AC1DA5" w:rsidP="000B52D1">
      <w:pPr>
        <w:pStyle w:val="a4"/>
        <w:jc w:val="both"/>
        <w:rPr>
          <w:rFonts w:ascii="Times New Roman" w:hAnsi="Times New Roman" w:cs="Times New Roman"/>
          <w:b/>
          <w:color w:val="000000"/>
          <w:sz w:val="24"/>
          <w:szCs w:val="24"/>
          <w:shd w:val="clear" w:color="auto" w:fill="FFFFFF"/>
        </w:rPr>
      </w:pPr>
    </w:p>
    <w:p w:rsidR="000B52D1" w:rsidRDefault="007618EF" w:rsidP="000B52D1">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Результаты анализа итогов по русскому языку </w:t>
      </w:r>
      <w:r w:rsidR="00E34434">
        <w:rPr>
          <w:rFonts w:ascii="Times New Roman" w:hAnsi="Times New Roman" w:cs="Times New Roman"/>
          <w:b/>
          <w:color w:val="000000"/>
          <w:sz w:val="24"/>
          <w:szCs w:val="24"/>
          <w:shd w:val="clear" w:color="auto" w:fill="FFFFFF"/>
        </w:rPr>
        <w:t>в 4 классе показываю</w:t>
      </w:r>
      <w:r>
        <w:rPr>
          <w:rFonts w:ascii="Times New Roman" w:hAnsi="Times New Roman" w:cs="Times New Roman"/>
          <w:b/>
          <w:color w:val="000000"/>
          <w:sz w:val="24"/>
          <w:szCs w:val="24"/>
          <w:shd w:val="clear" w:color="auto" w:fill="FFFFFF"/>
        </w:rPr>
        <w:t>т, что и качество знаний, и уровень обученности на уровне муниципалитета и области.</w:t>
      </w:r>
    </w:p>
    <w:p w:rsidR="007618EF" w:rsidRDefault="007618EF" w:rsidP="000B52D1">
      <w:pPr>
        <w:pStyle w:val="a4"/>
        <w:jc w:val="both"/>
        <w:rPr>
          <w:rFonts w:ascii="Times New Roman" w:hAnsi="Times New Roman" w:cs="Times New Roman"/>
          <w:b/>
          <w:color w:val="000000"/>
          <w:sz w:val="24"/>
          <w:szCs w:val="24"/>
          <w:shd w:val="clear" w:color="auto" w:fill="FFFFFF"/>
        </w:rPr>
      </w:pPr>
    </w:p>
    <w:p w:rsidR="000B52D1" w:rsidRPr="00886B62" w:rsidRDefault="007618EF" w:rsidP="000B52D1">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5019365"/>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251950" cy="5019365"/>
                    </a:xfrm>
                    <a:prstGeom prst="rect">
                      <a:avLst/>
                    </a:prstGeom>
                    <a:noFill/>
                    <a:ln w="9525">
                      <a:noFill/>
                      <a:miter lim="800000"/>
                      <a:headEnd/>
                      <a:tailEnd/>
                    </a:ln>
                  </pic:spPr>
                </pic:pic>
              </a:graphicData>
            </a:graphic>
          </wp:inline>
        </w:drawing>
      </w:r>
    </w:p>
    <w:p w:rsidR="00AC1DA5" w:rsidRDefault="00AC1DA5" w:rsidP="008105F4">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 результатам анализа соответствия отметок за работу и отметок по журналу слишком большие расхождения. Только 47% обучающихся подтвердили результат. В районе этот результат составил 70,65 % (понизили 20,14%, повысили 9,22%). По области результат подтвержден у 76,15% обучающихся (понизили – 10,16%, повысили – 13,69%).</w:t>
      </w:r>
    </w:p>
    <w:p w:rsidR="00AC1DA5" w:rsidRDefault="00AC1DA5" w:rsidP="008105F4">
      <w:pPr>
        <w:pStyle w:val="a4"/>
        <w:jc w:val="both"/>
        <w:rPr>
          <w:rFonts w:ascii="Times New Roman" w:hAnsi="Times New Roman" w:cs="Times New Roman"/>
          <w:color w:val="000000"/>
          <w:sz w:val="24"/>
          <w:szCs w:val="24"/>
          <w:shd w:val="clear" w:color="auto" w:fill="FFFFFF"/>
        </w:rPr>
      </w:pPr>
      <w:r w:rsidRPr="00AC1DA5">
        <w:rPr>
          <w:rFonts w:ascii="Times New Roman" w:hAnsi="Times New Roman" w:cs="Times New Roman"/>
          <w:color w:val="000000"/>
          <w:sz w:val="24"/>
          <w:szCs w:val="24"/>
          <w:shd w:val="clear" w:color="auto" w:fill="FFFFFF"/>
        </w:rPr>
        <w:t>Серьезные затруднения у детей вызвало задание</w:t>
      </w:r>
      <w:r>
        <w:rPr>
          <w:rFonts w:ascii="Times New Roman" w:hAnsi="Times New Roman" w:cs="Times New Roman"/>
          <w:color w:val="000000"/>
          <w:sz w:val="24"/>
          <w:szCs w:val="24"/>
          <w:shd w:val="clear" w:color="auto" w:fill="FFFFFF"/>
        </w:rPr>
        <w:t xml:space="preserve"> на </w:t>
      </w:r>
      <w:r w:rsidRPr="00AC1DA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у</w:t>
      </w:r>
      <w:r w:rsidRPr="00AC1DA5">
        <w:rPr>
          <w:rFonts w:ascii="Times New Roman" w:hAnsi="Times New Roman" w:cs="Times New Roman"/>
          <w:color w:val="000000"/>
          <w:sz w:val="24"/>
          <w:szCs w:val="24"/>
          <w:shd w:val="clear" w:color="auto" w:fill="FFFFFF"/>
        </w:rPr>
        <w:t xml:space="preserve">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w:t>
      </w:r>
      <w:r w:rsidRPr="00AC1DA5">
        <w:rPr>
          <w:rFonts w:ascii="Times New Roman" w:hAnsi="Times New Roman" w:cs="Times New Roman"/>
          <w:color w:val="000000"/>
          <w:sz w:val="24"/>
          <w:szCs w:val="24"/>
          <w:shd w:val="clear" w:color="auto" w:fill="FFFFFF"/>
        </w:rPr>
        <w:lastRenderedPageBreak/>
        <w:t>тексты на смысловые части, составлять план текста</w:t>
      </w:r>
      <w:r>
        <w:rPr>
          <w:rFonts w:ascii="Times New Roman" w:hAnsi="Times New Roman" w:cs="Times New Roman"/>
          <w:color w:val="000000"/>
          <w:sz w:val="24"/>
          <w:szCs w:val="24"/>
          <w:shd w:val="clear" w:color="auto" w:fill="FFFFFF"/>
        </w:rPr>
        <w:t>. Но самый плохой результат был в заданиях на у</w:t>
      </w:r>
      <w:r w:rsidRPr="00AC1DA5">
        <w:rPr>
          <w:rFonts w:ascii="Times New Roman" w:hAnsi="Times New Roman" w:cs="Times New Roman"/>
          <w:color w:val="000000"/>
          <w:sz w:val="24"/>
          <w:szCs w:val="24"/>
          <w:shd w:val="clear" w:color="auto" w:fill="FFFFFF"/>
        </w:rPr>
        <w:t>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Pr>
          <w:rFonts w:ascii="Times New Roman" w:hAnsi="Times New Roman" w:cs="Times New Roman"/>
          <w:color w:val="000000"/>
          <w:sz w:val="24"/>
          <w:szCs w:val="24"/>
          <w:shd w:val="clear" w:color="auto" w:fill="FFFFFF"/>
        </w:rPr>
        <w:t xml:space="preserve"> (справились 17,65%) и на у</w:t>
      </w:r>
      <w:r w:rsidRPr="00AC1DA5">
        <w:rPr>
          <w:rFonts w:ascii="Times New Roman" w:hAnsi="Times New Roman" w:cs="Times New Roman"/>
          <w:color w:val="000000"/>
          <w:sz w:val="24"/>
          <w:szCs w:val="24"/>
          <w:shd w:val="clear" w:color="auto" w:fill="FFFFFF"/>
        </w:rPr>
        <w:t>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r w:rsidR="00E34434">
        <w:rPr>
          <w:rFonts w:ascii="Times New Roman" w:hAnsi="Times New Roman" w:cs="Times New Roman"/>
          <w:color w:val="000000"/>
          <w:sz w:val="24"/>
          <w:szCs w:val="24"/>
          <w:shd w:val="clear" w:color="auto" w:fill="FFFFFF"/>
        </w:rPr>
        <w:t xml:space="preserve"> (справились 23,53%).</w:t>
      </w:r>
    </w:p>
    <w:p w:rsidR="00E34434" w:rsidRDefault="00E34434" w:rsidP="008105F4">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9251950" cy="4421995"/>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9251950" cy="4421995"/>
                    </a:xfrm>
                    <a:prstGeom prst="rect">
                      <a:avLst/>
                    </a:prstGeom>
                    <a:noFill/>
                    <a:ln w="9525">
                      <a:noFill/>
                      <a:miter lim="800000"/>
                      <a:headEnd/>
                      <a:tailEnd/>
                    </a:ln>
                  </pic:spPr>
                </pic:pic>
              </a:graphicData>
            </a:graphic>
          </wp:inline>
        </w:drawing>
      </w:r>
    </w:p>
    <w:p w:rsidR="00E34434" w:rsidRPr="00AC1DA5" w:rsidRDefault="00E34434" w:rsidP="008105F4">
      <w:pPr>
        <w:pStyle w:val="a4"/>
        <w:jc w:val="both"/>
        <w:rPr>
          <w:rFonts w:ascii="Times New Roman" w:hAnsi="Times New Roman" w:cs="Times New Roman"/>
          <w:color w:val="000000"/>
          <w:sz w:val="24"/>
          <w:szCs w:val="24"/>
          <w:shd w:val="clear" w:color="auto" w:fill="FFFFFF"/>
        </w:rPr>
      </w:pPr>
    </w:p>
    <w:p w:rsidR="00E34434" w:rsidRDefault="00E34434" w:rsidP="00E34434">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Результаты анализа итогов по русскому языку в 5 классе показывают, что обучающиеся показали очень низкий уровень обученности (64,3%), тогда как по муниципалитету этот результат был 89,7%, по региону 93,21. Качество знаний по школе 35,7%, по району – 53,59%, по области – 57,48%</w:t>
      </w:r>
    </w:p>
    <w:p w:rsidR="00E34434" w:rsidRDefault="00E34434" w:rsidP="00E34434">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drawing>
          <wp:inline distT="0" distB="0" distL="0" distR="0">
            <wp:extent cx="9251950" cy="4522823"/>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9251950" cy="4522823"/>
                    </a:xfrm>
                    <a:prstGeom prst="rect">
                      <a:avLst/>
                    </a:prstGeom>
                    <a:noFill/>
                    <a:ln w="9525">
                      <a:noFill/>
                      <a:miter lim="800000"/>
                      <a:headEnd/>
                      <a:tailEnd/>
                    </a:ln>
                  </pic:spPr>
                </pic:pic>
              </a:graphicData>
            </a:graphic>
          </wp:inline>
        </w:drawing>
      </w:r>
    </w:p>
    <w:p w:rsidR="00E34434" w:rsidRDefault="00E34434" w:rsidP="00E34434">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 результатам анализа соответствия отметок за работу и отметок по журналу слишком большие расхождения. Только 50% обучающихся подтвердили результат. В районе этот результат составил 66,67 % (понизили 22,78%, повысили 10,55%). По области результат подтвержден у 71,17% обучающихся (понизили – 19,29%, повысили – 9,54%).</w:t>
      </w:r>
    </w:p>
    <w:p w:rsidR="00AC1DA5" w:rsidRDefault="00EB73D9" w:rsidP="008105F4">
      <w:pPr>
        <w:pStyle w:val="a4"/>
        <w:jc w:val="both"/>
        <w:rPr>
          <w:rFonts w:ascii="Times New Roman" w:hAnsi="Times New Roman" w:cs="Times New Roman"/>
          <w:color w:val="000000"/>
          <w:sz w:val="24"/>
          <w:szCs w:val="24"/>
          <w:shd w:val="clear" w:color="auto" w:fill="FFFFFF"/>
        </w:rPr>
      </w:pPr>
      <w:r w:rsidRPr="00AC1DA5">
        <w:rPr>
          <w:rFonts w:ascii="Times New Roman" w:hAnsi="Times New Roman" w:cs="Times New Roman"/>
          <w:color w:val="000000"/>
          <w:sz w:val="24"/>
          <w:szCs w:val="24"/>
          <w:shd w:val="clear" w:color="auto" w:fill="FFFFFF"/>
        </w:rPr>
        <w:t>Серье</w:t>
      </w:r>
      <w:r>
        <w:rPr>
          <w:rFonts w:ascii="Times New Roman" w:hAnsi="Times New Roman" w:cs="Times New Roman"/>
          <w:color w:val="000000"/>
          <w:sz w:val="24"/>
          <w:szCs w:val="24"/>
          <w:shd w:val="clear" w:color="auto" w:fill="FFFFFF"/>
        </w:rPr>
        <w:t>зные затруднения у детей вызвал блок заданий на расширение и систематизацию</w:t>
      </w:r>
      <w:r w:rsidRPr="00EB73D9">
        <w:rPr>
          <w:rFonts w:ascii="Times New Roman" w:hAnsi="Times New Roman" w:cs="Times New Roman"/>
          <w:color w:val="000000"/>
          <w:sz w:val="24"/>
          <w:szCs w:val="24"/>
          <w:shd w:val="clear" w:color="auto" w:fill="FFFFFF"/>
        </w:rPr>
        <w:t xml:space="preserve">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w:t>
      </w:r>
      <w:r w:rsidRPr="00EB73D9">
        <w:rPr>
          <w:rFonts w:ascii="Times New Roman" w:hAnsi="Times New Roman" w:cs="Times New Roman"/>
          <w:color w:val="000000"/>
          <w:sz w:val="24"/>
          <w:szCs w:val="24"/>
          <w:shd w:val="clear" w:color="auto" w:fill="FFFFFF"/>
        </w:rPr>
        <w:lastRenderedPageBreak/>
        <w:t>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w:t>
      </w:r>
      <w:r w:rsidR="002C1EF3">
        <w:rPr>
          <w:rFonts w:ascii="Times New Roman" w:hAnsi="Times New Roman" w:cs="Times New Roman"/>
          <w:color w:val="000000"/>
          <w:sz w:val="24"/>
          <w:szCs w:val="24"/>
          <w:shd w:val="clear" w:color="auto" w:fill="FFFFFF"/>
        </w:rPr>
        <w:t xml:space="preserve"> и с</w:t>
      </w:r>
      <w:r w:rsidR="002C1EF3" w:rsidRPr="002C1EF3">
        <w:rPr>
          <w:rFonts w:ascii="Times New Roman" w:hAnsi="Times New Roman" w:cs="Times New Roman"/>
          <w:color w:val="000000"/>
          <w:sz w:val="24"/>
          <w:szCs w:val="24"/>
          <w:shd w:val="clear" w:color="auto" w:fill="FFFFFF"/>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r>
        <w:rPr>
          <w:rFonts w:ascii="Times New Roman" w:hAnsi="Times New Roman" w:cs="Times New Roman"/>
          <w:color w:val="000000"/>
          <w:sz w:val="24"/>
          <w:szCs w:val="24"/>
          <w:shd w:val="clear" w:color="auto" w:fill="FFFFFF"/>
        </w:rPr>
        <w:t xml:space="preserve">. Но самый плохой результат был в заданиях на </w:t>
      </w:r>
      <w:r w:rsidR="002C1EF3">
        <w:rPr>
          <w:rFonts w:ascii="Times New Roman" w:hAnsi="Times New Roman" w:cs="Times New Roman"/>
          <w:color w:val="000000"/>
          <w:sz w:val="24"/>
          <w:szCs w:val="24"/>
          <w:shd w:val="clear" w:color="auto" w:fill="FFFFFF"/>
        </w:rPr>
        <w:t>с</w:t>
      </w:r>
      <w:r w:rsidR="002C1EF3" w:rsidRPr="002C1EF3">
        <w:rPr>
          <w:rFonts w:ascii="Times New Roman" w:hAnsi="Times New Roman" w:cs="Times New Roman"/>
          <w:color w:val="000000"/>
          <w:sz w:val="24"/>
          <w:szCs w:val="24"/>
          <w:shd w:val="clear" w:color="auto" w:fill="FFFFFF"/>
        </w:rPr>
        <w:t>овершенствование видов речевой деятельности (чтения, письма), обеспечивающих эффективное овладение разными учебными предметами и взаи</w:t>
      </w:r>
      <w:r w:rsidR="002C1EF3">
        <w:rPr>
          <w:rFonts w:ascii="Times New Roman" w:hAnsi="Times New Roman" w:cs="Times New Roman"/>
          <w:color w:val="000000"/>
          <w:sz w:val="24"/>
          <w:szCs w:val="24"/>
          <w:shd w:val="clear" w:color="auto" w:fill="FFFFFF"/>
        </w:rPr>
        <w:t>модействие с окружающими людьми.</w:t>
      </w:r>
      <w:r>
        <w:rPr>
          <w:rFonts w:ascii="Times New Roman" w:hAnsi="Times New Roman" w:cs="Times New Roman"/>
          <w:color w:val="000000"/>
          <w:sz w:val="24"/>
          <w:szCs w:val="24"/>
          <w:shd w:val="clear" w:color="auto" w:fill="FFFFFF"/>
        </w:rPr>
        <w:t xml:space="preserve"> </w:t>
      </w:r>
    </w:p>
    <w:p w:rsidR="00556428" w:rsidRDefault="00556428" w:rsidP="00556428">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9251950" cy="4406734"/>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9251950" cy="4406734"/>
                    </a:xfrm>
                    <a:prstGeom prst="rect">
                      <a:avLst/>
                    </a:prstGeom>
                    <a:noFill/>
                    <a:ln w="9525">
                      <a:noFill/>
                      <a:miter lim="800000"/>
                      <a:headEnd/>
                      <a:tailEnd/>
                    </a:ln>
                  </pic:spPr>
                </pic:pic>
              </a:graphicData>
            </a:graphic>
          </wp:inline>
        </w:drawing>
      </w:r>
    </w:p>
    <w:p w:rsidR="00556428" w:rsidRDefault="00556428" w:rsidP="00556428">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Результаты итогов по русскому языку в 6 классе показывают, что обучающиеся показали низкий </w:t>
      </w:r>
      <w:r w:rsidR="00DB1D68">
        <w:rPr>
          <w:rFonts w:ascii="Times New Roman" w:hAnsi="Times New Roman" w:cs="Times New Roman"/>
          <w:b/>
          <w:color w:val="000000"/>
          <w:sz w:val="24"/>
          <w:szCs w:val="24"/>
          <w:shd w:val="clear" w:color="auto" w:fill="FFFFFF"/>
        </w:rPr>
        <w:t>уровень к</w:t>
      </w:r>
      <w:r>
        <w:rPr>
          <w:rFonts w:ascii="Times New Roman" w:hAnsi="Times New Roman" w:cs="Times New Roman"/>
          <w:b/>
          <w:color w:val="000000"/>
          <w:sz w:val="24"/>
          <w:szCs w:val="24"/>
          <w:shd w:val="clear" w:color="auto" w:fill="FFFFFF"/>
        </w:rPr>
        <w:t>ачеств</w:t>
      </w:r>
      <w:r w:rsidR="00DB1D68">
        <w:rPr>
          <w:rFonts w:ascii="Times New Roman" w:hAnsi="Times New Roman" w:cs="Times New Roman"/>
          <w:b/>
          <w:color w:val="000000"/>
          <w:sz w:val="24"/>
          <w:szCs w:val="24"/>
          <w:shd w:val="clear" w:color="auto" w:fill="FFFFFF"/>
        </w:rPr>
        <w:t>а</w:t>
      </w:r>
      <w:r>
        <w:rPr>
          <w:rFonts w:ascii="Times New Roman" w:hAnsi="Times New Roman" w:cs="Times New Roman"/>
          <w:b/>
          <w:color w:val="000000"/>
          <w:sz w:val="24"/>
          <w:szCs w:val="24"/>
          <w:shd w:val="clear" w:color="auto" w:fill="FFFFFF"/>
        </w:rPr>
        <w:t xml:space="preserve"> знаний</w:t>
      </w:r>
      <w:r w:rsidR="00DB1D68">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 школе 35,7%, по району – </w:t>
      </w:r>
      <w:r w:rsidR="00DB1D68">
        <w:rPr>
          <w:rFonts w:ascii="Times New Roman" w:hAnsi="Times New Roman" w:cs="Times New Roman"/>
          <w:b/>
          <w:color w:val="000000"/>
          <w:sz w:val="24"/>
          <w:szCs w:val="24"/>
          <w:shd w:val="clear" w:color="auto" w:fill="FFFFFF"/>
        </w:rPr>
        <w:t>47,77</w:t>
      </w:r>
      <w:r>
        <w:rPr>
          <w:rFonts w:ascii="Times New Roman" w:hAnsi="Times New Roman" w:cs="Times New Roman"/>
          <w:b/>
          <w:color w:val="000000"/>
          <w:sz w:val="24"/>
          <w:szCs w:val="24"/>
          <w:shd w:val="clear" w:color="auto" w:fill="FFFFFF"/>
        </w:rPr>
        <w:t xml:space="preserve">%, по области – </w:t>
      </w:r>
      <w:r w:rsidR="00DB1D68">
        <w:rPr>
          <w:rFonts w:ascii="Times New Roman" w:hAnsi="Times New Roman" w:cs="Times New Roman"/>
          <w:b/>
          <w:color w:val="000000"/>
          <w:sz w:val="24"/>
          <w:szCs w:val="24"/>
          <w:shd w:val="clear" w:color="auto" w:fill="FFFFFF"/>
        </w:rPr>
        <w:t>52,37</w:t>
      </w:r>
      <w:r>
        <w:rPr>
          <w:rFonts w:ascii="Times New Roman" w:hAnsi="Times New Roman" w:cs="Times New Roman"/>
          <w:b/>
          <w:color w:val="000000"/>
          <w:sz w:val="24"/>
          <w:szCs w:val="24"/>
          <w:shd w:val="clear" w:color="auto" w:fill="FFFFFF"/>
        </w:rPr>
        <w:t>%</w:t>
      </w:r>
      <w:r w:rsidR="00DB1D68">
        <w:rPr>
          <w:rFonts w:ascii="Times New Roman" w:hAnsi="Times New Roman" w:cs="Times New Roman"/>
          <w:b/>
          <w:color w:val="000000"/>
          <w:sz w:val="24"/>
          <w:szCs w:val="24"/>
          <w:shd w:val="clear" w:color="auto" w:fill="FFFFFF"/>
        </w:rPr>
        <w:t>.</w:t>
      </w:r>
      <w:r w:rsidR="00DB1D68" w:rsidRPr="00DB1D68">
        <w:rPr>
          <w:rFonts w:ascii="Times New Roman" w:hAnsi="Times New Roman" w:cs="Times New Roman"/>
          <w:b/>
          <w:color w:val="000000"/>
          <w:sz w:val="24"/>
          <w:szCs w:val="24"/>
          <w:shd w:val="clear" w:color="auto" w:fill="FFFFFF"/>
        </w:rPr>
        <w:t xml:space="preserve"> </w:t>
      </w:r>
      <w:r w:rsidR="00DB1D68">
        <w:rPr>
          <w:rFonts w:ascii="Times New Roman" w:hAnsi="Times New Roman" w:cs="Times New Roman"/>
          <w:b/>
          <w:color w:val="000000"/>
          <w:sz w:val="24"/>
          <w:szCs w:val="24"/>
          <w:shd w:val="clear" w:color="auto" w:fill="FFFFFF"/>
        </w:rPr>
        <w:t>Уровень обученности (85,7%), по муниципалитету этот результат был 89,7%, по региону 93,21.</w:t>
      </w:r>
    </w:p>
    <w:p w:rsidR="00556428" w:rsidRDefault="00DB1D68" w:rsidP="008105F4">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9251950" cy="4545941"/>
            <wp:effectExtent l="1905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9251950" cy="4545941"/>
                    </a:xfrm>
                    <a:prstGeom prst="rect">
                      <a:avLst/>
                    </a:prstGeom>
                    <a:noFill/>
                    <a:ln w="9525">
                      <a:noFill/>
                      <a:miter lim="800000"/>
                      <a:headEnd/>
                      <a:tailEnd/>
                    </a:ln>
                  </pic:spPr>
                </pic:pic>
              </a:graphicData>
            </a:graphic>
          </wp:inline>
        </w:drawing>
      </w:r>
    </w:p>
    <w:p w:rsidR="00DB1D68" w:rsidRDefault="00DB1D68" w:rsidP="008105F4">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1802906"/>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9251950" cy="1802906"/>
                    </a:xfrm>
                    <a:prstGeom prst="rect">
                      <a:avLst/>
                    </a:prstGeom>
                    <a:noFill/>
                    <a:ln w="9525">
                      <a:noFill/>
                      <a:miter lim="800000"/>
                      <a:headEnd/>
                      <a:tailEnd/>
                    </a:ln>
                  </pic:spPr>
                </pic:pic>
              </a:graphicData>
            </a:graphic>
          </wp:inline>
        </w:drawing>
      </w:r>
    </w:p>
    <w:p w:rsidR="00DB1D68" w:rsidRDefault="00DB1D68" w:rsidP="00DB1D68">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 результатам анализа соответствия отметок за работу и отметок по журналу тоже большие расхождения. Только 57,14% обучающихся подтвердили результат. В районе этот результат составил 72,06 % (понизили 19,84%, повысили 8,1%). По области результат подтвержден у 72,01% обучающихся (понизили – 20,33%, повысили – 7,66%).</w:t>
      </w:r>
    </w:p>
    <w:p w:rsidR="00DB1D68" w:rsidRDefault="00DB1D68"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Дети показали, что в большинстве случаев они не умеют п</w:t>
      </w:r>
      <w:r w:rsidRPr="00DB1D68">
        <w:rPr>
          <w:rFonts w:ascii="Times New Roman" w:hAnsi="Times New Roman" w:cs="Times New Roman"/>
          <w:color w:val="000000"/>
          <w:sz w:val="24"/>
          <w:szCs w:val="24"/>
          <w:shd w:val="clear" w:color="auto" w:fill="FFFFFF"/>
        </w:rPr>
        <w:t>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r>
        <w:rPr>
          <w:rFonts w:ascii="Times New Roman" w:hAnsi="Times New Roman" w:cs="Times New Roman"/>
          <w:color w:val="000000"/>
          <w:sz w:val="24"/>
          <w:szCs w:val="24"/>
          <w:shd w:val="clear" w:color="auto" w:fill="FFFFFF"/>
        </w:rPr>
        <w:t xml:space="preserve">. </w:t>
      </w:r>
      <w:r w:rsidRPr="00DB1D68">
        <w:rPr>
          <w:rFonts w:ascii="Times New Roman" w:hAnsi="Times New Roman" w:cs="Times New Roman"/>
          <w:color w:val="000000"/>
          <w:sz w:val="24"/>
          <w:szCs w:val="24"/>
          <w:shd w:val="clear" w:color="auto" w:fill="FFFFFF"/>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r>
        <w:rPr>
          <w:rFonts w:ascii="Times New Roman" w:hAnsi="Times New Roman" w:cs="Times New Roman"/>
          <w:color w:val="000000"/>
          <w:sz w:val="24"/>
          <w:szCs w:val="24"/>
          <w:shd w:val="clear" w:color="auto" w:fill="FFFFFF"/>
        </w:rPr>
        <w:t>. Обучающиеся не владеют</w:t>
      </w:r>
      <w:r w:rsidRPr="00DB1D68">
        <w:rPr>
          <w:rFonts w:ascii="Times New Roman" w:hAnsi="Times New Roman" w:cs="Times New Roman"/>
          <w:color w:val="000000"/>
          <w:sz w:val="24"/>
          <w:szCs w:val="24"/>
          <w:shd w:val="clear" w:color="auto" w:fill="FFFFFF"/>
        </w:rPr>
        <w:t xml:space="preserve"> навыками изучающего чтения и информационной переработки прочитанного материала; </w:t>
      </w:r>
      <w:r>
        <w:rPr>
          <w:rFonts w:ascii="Times New Roman" w:hAnsi="Times New Roman" w:cs="Times New Roman"/>
          <w:color w:val="000000"/>
          <w:sz w:val="24"/>
          <w:szCs w:val="24"/>
          <w:shd w:val="clear" w:color="auto" w:fill="FFFFFF"/>
        </w:rPr>
        <w:t xml:space="preserve">не могут </w:t>
      </w:r>
      <w:r w:rsidRPr="00DB1D68">
        <w:rPr>
          <w:rFonts w:ascii="Times New Roman" w:hAnsi="Times New Roman" w:cs="Times New Roman"/>
          <w:color w:val="000000"/>
          <w:sz w:val="24"/>
          <w:szCs w:val="24"/>
          <w:shd w:val="clear" w:color="auto" w:fill="FFFFFF"/>
        </w:rPr>
        <w:t xml:space="preserve">адекватно понимать тексты различных функционально-смысловых типов речи и функциональных разновидностей языка; </w:t>
      </w:r>
      <w:r>
        <w:rPr>
          <w:rFonts w:ascii="Times New Roman" w:hAnsi="Times New Roman" w:cs="Times New Roman"/>
          <w:color w:val="000000"/>
          <w:sz w:val="24"/>
          <w:szCs w:val="24"/>
          <w:shd w:val="clear" w:color="auto" w:fill="FFFFFF"/>
        </w:rPr>
        <w:t xml:space="preserve">не умеют </w:t>
      </w:r>
      <w:r w:rsidRPr="00DB1D68">
        <w:rPr>
          <w:rFonts w:ascii="Times New Roman" w:hAnsi="Times New Roman" w:cs="Times New Roman"/>
          <w:color w:val="000000"/>
          <w:sz w:val="24"/>
          <w:szCs w:val="24"/>
          <w:shd w:val="clear" w:color="auto" w:fill="FFFFFF"/>
        </w:rPr>
        <w:t xml:space="preserve">анализировать текст с точки зрения его основной мысли, адекватно формулировать основную мысль текста в письменной форме. </w:t>
      </w:r>
      <w:r w:rsidR="00996842">
        <w:rPr>
          <w:rFonts w:ascii="Times New Roman" w:hAnsi="Times New Roman" w:cs="Times New Roman"/>
          <w:color w:val="000000"/>
          <w:sz w:val="24"/>
          <w:szCs w:val="24"/>
          <w:shd w:val="clear" w:color="auto" w:fill="FFFFFF"/>
        </w:rPr>
        <w:t>Не могут и</w:t>
      </w:r>
      <w:r w:rsidRPr="00DB1D68">
        <w:rPr>
          <w:rFonts w:ascii="Times New Roman" w:hAnsi="Times New Roman" w:cs="Times New Roman"/>
          <w:color w:val="000000"/>
          <w:sz w:val="24"/>
          <w:szCs w:val="24"/>
          <w:shd w:val="clear" w:color="auto" w:fill="FFFFFF"/>
        </w:rPr>
        <w:t xml:space="preserve">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w:t>
      </w:r>
      <w:proofErr w:type="spellStart"/>
      <w:r w:rsidRPr="00DB1D68">
        <w:rPr>
          <w:rFonts w:ascii="Times New Roman" w:hAnsi="Times New Roman" w:cs="Times New Roman"/>
          <w:color w:val="000000"/>
          <w:sz w:val="24"/>
          <w:szCs w:val="24"/>
          <w:shd w:val="clear" w:color="auto" w:fill="FFFFFF"/>
        </w:rPr>
        <w:t>аудирования</w:t>
      </w:r>
      <w:proofErr w:type="spellEnd"/>
      <w:r w:rsidRPr="00DB1D68">
        <w:rPr>
          <w:rFonts w:ascii="Times New Roman" w:hAnsi="Times New Roman" w:cs="Times New Roman"/>
          <w:color w:val="000000"/>
          <w:sz w:val="24"/>
          <w:szCs w:val="24"/>
          <w:shd w:val="clear" w:color="auto" w:fill="FFFFFF"/>
        </w:rPr>
        <w:t xml:space="preserve"> и письма</w:t>
      </w:r>
      <w:r w:rsidR="00996842">
        <w:rPr>
          <w:rFonts w:ascii="Times New Roman" w:hAnsi="Times New Roman" w:cs="Times New Roman"/>
          <w:color w:val="000000"/>
          <w:sz w:val="24"/>
          <w:szCs w:val="24"/>
          <w:shd w:val="clear" w:color="auto" w:fill="FFFFFF"/>
        </w:rPr>
        <w:t>. Задания, где необходимо р</w:t>
      </w:r>
      <w:r w:rsidR="00996842" w:rsidRPr="00996842">
        <w:rPr>
          <w:rFonts w:ascii="Times New Roman" w:hAnsi="Times New Roman" w:cs="Times New Roman"/>
          <w:color w:val="000000"/>
          <w:sz w:val="24"/>
          <w:szCs w:val="24"/>
          <w:shd w:val="clear" w:color="auto" w:fill="FFFFFF"/>
        </w:rPr>
        <w:t>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r w:rsidR="00996842">
        <w:rPr>
          <w:rFonts w:ascii="Times New Roman" w:hAnsi="Times New Roman" w:cs="Times New Roman"/>
          <w:color w:val="000000"/>
          <w:sz w:val="24"/>
          <w:szCs w:val="24"/>
          <w:shd w:val="clear" w:color="auto" w:fill="FFFFFF"/>
        </w:rPr>
        <w:t>, вызывают у школьников серьезные затруднения</w:t>
      </w:r>
      <w:r w:rsidR="00996842" w:rsidRPr="00996842">
        <w:rPr>
          <w:rFonts w:ascii="Times New Roman" w:hAnsi="Times New Roman" w:cs="Times New Roman"/>
          <w:color w:val="000000"/>
          <w:sz w:val="24"/>
          <w:szCs w:val="24"/>
          <w:shd w:val="clear" w:color="auto" w:fill="FFFFFF"/>
        </w:rPr>
        <w:t xml:space="preserve">. </w:t>
      </w:r>
      <w:r w:rsidR="00996842">
        <w:rPr>
          <w:rFonts w:ascii="Times New Roman" w:hAnsi="Times New Roman" w:cs="Times New Roman"/>
          <w:color w:val="000000"/>
          <w:sz w:val="24"/>
          <w:szCs w:val="24"/>
          <w:shd w:val="clear" w:color="auto" w:fill="FFFFFF"/>
        </w:rPr>
        <w:t xml:space="preserve">Порой даже </w:t>
      </w:r>
      <w:r w:rsidR="00996842" w:rsidRPr="00996842">
        <w:rPr>
          <w:rFonts w:ascii="Times New Roman" w:hAnsi="Times New Roman" w:cs="Times New Roman"/>
          <w:color w:val="000000"/>
          <w:sz w:val="24"/>
          <w:szCs w:val="24"/>
          <w:shd w:val="clear" w:color="auto" w:fill="FFFFFF"/>
        </w:rPr>
        <w:t>создавать устные и письменные высказывания</w:t>
      </w:r>
      <w:r w:rsidR="00996842">
        <w:rPr>
          <w:rFonts w:ascii="Times New Roman" w:hAnsi="Times New Roman" w:cs="Times New Roman"/>
          <w:color w:val="000000"/>
          <w:sz w:val="24"/>
          <w:szCs w:val="24"/>
          <w:shd w:val="clear" w:color="auto" w:fill="FFFFFF"/>
        </w:rPr>
        <w:t xml:space="preserve"> они не могут</w:t>
      </w:r>
      <w:r w:rsidR="00996842" w:rsidRPr="00996842">
        <w:rPr>
          <w:rFonts w:ascii="Times New Roman" w:hAnsi="Times New Roman" w:cs="Times New Roman"/>
          <w:color w:val="000000"/>
          <w:sz w:val="24"/>
          <w:szCs w:val="24"/>
          <w:shd w:val="clear" w:color="auto" w:fill="FFFFFF"/>
        </w:rPr>
        <w:t>.</w:t>
      </w:r>
    </w:p>
    <w:p w:rsidR="00D70E17" w:rsidRDefault="00D70E17"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464176"/>
            <wp:effectExtent l="1905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9251950" cy="4464176"/>
                    </a:xfrm>
                    <a:prstGeom prst="rect">
                      <a:avLst/>
                    </a:prstGeom>
                    <a:noFill/>
                    <a:ln w="9525">
                      <a:noFill/>
                      <a:miter lim="800000"/>
                      <a:headEnd/>
                      <a:tailEnd/>
                    </a:ln>
                  </pic:spPr>
                </pic:pic>
              </a:graphicData>
            </a:graphic>
          </wp:inline>
        </w:drawing>
      </w:r>
    </w:p>
    <w:p w:rsidR="00D70E17" w:rsidRDefault="00D70E17" w:rsidP="00D70E17">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Результаты итогов по русскому языку в 7 классе показывают, что обучающиеся показали очень низкий уровень качества знаний (27,3%). Это самый плохой результат по русскому языку!  Качество знаний по району – 45,32%, по области – 47,68% Уровень обученности по школе (81,8%), тогда как по муниципалитету этот результат был 91,39%, по региону 91,8. </w:t>
      </w:r>
    </w:p>
    <w:p w:rsidR="00D70E17" w:rsidRDefault="00D70E17" w:rsidP="00D70E17">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4115550"/>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9251950" cy="4115550"/>
                    </a:xfrm>
                    <a:prstGeom prst="rect">
                      <a:avLst/>
                    </a:prstGeom>
                    <a:noFill/>
                    <a:ln w="9525">
                      <a:noFill/>
                      <a:miter lim="800000"/>
                      <a:headEnd/>
                      <a:tailEnd/>
                    </a:ln>
                  </pic:spPr>
                </pic:pic>
              </a:graphicData>
            </a:graphic>
          </wp:inline>
        </w:drawing>
      </w:r>
      <w:r w:rsidRPr="00D70E17">
        <w:rPr>
          <w:rFonts w:ascii="Times New Roman" w:hAnsi="Times New Roman" w:cs="Times New Roman"/>
          <w:b/>
          <w:color w:val="000000"/>
          <w:sz w:val="24"/>
          <w:szCs w:val="24"/>
          <w:shd w:val="clear" w:color="auto" w:fill="FFFFFF"/>
        </w:rPr>
        <w:t xml:space="preserve"> </w:t>
      </w: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1662115"/>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9251950" cy="1662115"/>
                    </a:xfrm>
                    <a:prstGeom prst="rect">
                      <a:avLst/>
                    </a:prstGeom>
                    <a:noFill/>
                    <a:ln w="9525">
                      <a:noFill/>
                      <a:miter lim="800000"/>
                      <a:headEnd/>
                      <a:tailEnd/>
                    </a:ln>
                  </pic:spPr>
                </pic:pic>
              </a:graphicData>
            </a:graphic>
          </wp:inline>
        </w:drawing>
      </w:r>
    </w:p>
    <w:p w:rsidR="00D70E17" w:rsidRDefault="00D70E17" w:rsidP="00DB1D68">
      <w:pPr>
        <w:pStyle w:val="a4"/>
        <w:jc w:val="both"/>
        <w:rPr>
          <w:rFonts w:ascii="Times New Roman" w:hAnsi="Times New Roman" w:cs="Times New Roman"/>
          <w:color w:val="000000"/>
          <w:sz w:val="24"/>
          <w:szCs w:val="24"/>
          <w:shd w:val="clear" w:color="auto" w:fill="FFFFFF"/>
        </w:rPr>
      </w:pPr>
    </w:p>
    <w:p w:rsidR="00D70E17" w:rsidRDefault="00DB438F" w:rsidP="00D70E17">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Соответствие</w:t>
      </w:r>
      <w:r w:rsidR="00D70E17">
        <w:rPr>
          <w:rFonts w:ascii="Times New Roman" w:hAnsi="Times New Roman" w:cs="Times New Roman"/>
          <w:b/>
          <w:color w:val="000000"/>
          <w:sz w:val="24"/>
          <w:szCs w:val="24"/>
          <w:shd w:val="clear" w:color="auto" w:fill="FFFFFF"/>
        </w:rPr>
        <w:t xml:space="preserve"> отметок за работу и отметок по журналу </w:t>
      </w:r>
      <w:r>
        <w:rPr>
          <w:rFonts w:ascii="Times New Roman" w:hAnsi="Times New Roman" w:cs="Times New Roman"/>
          <w:b/>
          <w:color w:val="000000"/>
          <w:sz w:val="24"/>
          <w:szCs w:val="24"/>
          <w:shd w:val="clear" w:color="auto" w:fill="FFFFFF"/>
        </w:rPr>
        <w:t>сильно расходятся</w:t>
      </w:r>
      <w:r w:rsidR="00D70E17">
        <w:rPr>
          <w:rFonts w:ascii="Times New Roman" w:hAnsi="Times New Roman" w:cs="Times New Roman"/>
          <w:b/>
          <w:color w:val="000000"/>
          <w:sz w:val="24"/>
          <w:szCs w:val="24"/>
          <w:shd w:val="clear" w:color="auto" w:fill="FFFFFF"/>
        </w:rPr>
        <w:t xml:space="preserve">. Только </w:t>
      </w:r>
      <w:r>
        <w:rPr>
          <w:rFonts w:ascii="Times New Roman" w:hAnsi="Times New Roman" w:cs="Times New Roman"/>
          <w:b/>
          <w:color w:val="000000"/>
          <w:sz w:val="24"/>
          <w:szCs w:val="24"/>
          <w:shd w:val="clear" w:color="auto" w:fill="FFFFFF"/>
        </w:rPr>
        <w:t>45,45</w:t>
      </w:r>
      <w:r w:rsidR="00D70E17">
        <w:rPr>
          <w:rFonts w:ascii="Times New Roman" w:hAnsi="Times New Roman" w:cs="Times New Roman"/>
          <w:b/>
          <w:color w:val="000000"/>
          <w:sz w:val="24"/>
          <w:szCs w:val="24"/>
          <w:shd w:val="clear" w:color="auto" w:fill="FFFFFF"/>
        </w:rPr>
        <w:t xml:space="preserve">% обучающихся подтвердили результат. В районе этот результат составил </w:t>
      </w:r>
      <w:r>
        <w:rPr>
          <w:rFonts w:ascii="Times New Roman" w:hAnsi="Times New Roman" w:cs="Times New Roman"/>
          <w:b/>
          <w:color w:val="000000"/>
          <w:sz w:val="24"/>
          <w:szCs w:val="24"/>
          <w:shd w:val="clear" w:color="auto" w:fill="FFFFFF"/>
        </w:rPr>
        <w:t>75,09</w:t>
      </w:r>
      <w:r w:rsidR="00D70E17">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15,47</w:t>
      </w:r>
      <w:r w:rsidR="00D70E17">
        <w:rPr>
          <w:rFonts w:ascii="Times New Roman" w:hAnsi="Times New Roman" w:cs="Times New Roman"/>
          <w:b/>
          <w:color w:val="000000"/>
          <w:sz w:val="24"/>
          <w:szCs w:val="24"/>
          <w:shd w:val="clear" w:color="auto" w:fill="FFFFFF"/>
        </w:rPr>
        <w:t xml:space="preserve">%, повысили </w:t>
      </w:r>
      <w:r>
        <w:rPr>
          <w:rFonts w:ascii="Times New Roman" w:hAnsi="Times New Roman" w:cs="Times New Roman"/>
          <w:b/>
          <w:color w:val="000000"/>
          <w:sz w:val="24"/>
          <w:szCs w:val="24"/>
          <w:shd w:val="clear" w:color="auto" w:fill="FFFFFF"/>
        </w:rPr>
        <w:t>9,43</w:t>
      </w:r>
      <w:r w:rsidR="00D70E17">
        <w:rPr>
          <w:rFonts w:ascii="Times New Roman" w:hAnsi="Times New Roman" w:cs="Times New Roman"/>
          <w:b/>
          <w:color w:val="000000"/>
          <w:sz w:val="24"/>
          <w:szCs w:val="24"/>
          <w:shd w:val="clear" w:color="auto" w:fill="FFFFFF"/>
        </w:rPr>
        <w:t>%). По области результат подтвержден у 72,</w:t>
      </w:r>
      <w:r>
        <w:rPr>
          <w:rFonts w:ascii="Times New Roman" w:hAnsi="Times New Roman" w:cs="Times New Roman"/>
          <w:b/>
          <w:color w:val="000000"/>
          <w:sz w:val="24"/>
          <w:szCs w:val="24"/>
          <w:shd w:val="clear" w:color="auto" w:fill="FFFFFF"/>
        </w:rPr>
        <w:t>93</w:t>
      </w:r>
      <w:r w:rsidR="00D70E17">
        <w:rPr>
          <w:rFonts w:ascii="Times New Roman" w:hAnsi="Times New Roman" w:cs="Times New Roman"/>
          <w:b/>
          <w:color w:val="000000"/>
          <w:sz w:val="24"/>
          <w:szCs w:val="24"/>
          <w:shd w:val="clear" w:color="auto" w:fill="FFFFFF"/>
        </w:rPr>
        <w:t xml:space="preserve">% обучающихся (понизили – </w:t>
      </w:r>
      <w:r>
        <w:rPr>
          <w:rFonts w:ascii="Times New Roman" w:hAnsi="Times New Roman" w:cs="Times New Roman"/>
          <w:b/>
          <w:color w:val="000000"/>
          <w:sz w:val="24"/>
          <w:szCs w:val="24"/>
          <w:shd w:val="clear" w:color="auto" w:fill="FFFFFF"/>
        </w:rPr>
        <w:t>20,5</w:t>
      </w:r>
      <w:r w:rsidR="00D70E17">
        <w:rPr>
          <w:rFonts w:ascii="Times New Roman" w:hAnsi="Times New Roman" w:cs="Times New Roman"/>
          <w:b/>
          <w:color w:val="000000"/>
          <w:sz w:val="24"/>
          <w:szCs w:val="24"/>
          <w:shd w:val="clear" w:color="auto" w:fill="FFFFFF"/>
        </w:rPr>
        <w:t xml:space="preserve">%, повысили – </w:t>
      </w:r>
      <w:r>
        <w:rPr>
          <w:rFonts w:ascii="Times New Roman" w:hAnsi="Times New Roman" w:cs="Times New Roman"/>
          <w:b/>
          <w:color w:val="000000"/>
          <w:sz w:val="24"/>
          <w:szCs w:val="24"/>
          <w:shd w:val="clear" w:color="auto" w:fill="FFFFFF"/>
        </w:rPr>
        <w:t>6,57</w:t>
      </w:r>
      <w:r w:rsidR="00D70E17">
        <w:rPr>
          <w:rFonts w:ascii="Times New Roman" w:hAnsi="Times New Roman" w:cs="Times New Roman"/>
          <w:b/>
          <w:color w:val="000000"/>
          <w:sz w:val="24"/>
          <w:szCs w:val="24"/>
          <w:shd w:val="clear" w:color="auto" w:fill="FFFFFF"/>
        </w:rPr>
        <w:t>%).</w:t>
      </w:r>
    </w:p>
    <w:p w:rsidR="00DB438F" w:rsidRDefault="00DB438F" w:rsidP="00D70E17">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Дети не научились р</w:t>
      </w:r>
      <w:r w:rsidRPr="00DB438F">
        <w:rPr>
          <w:rFonts w:ascii="Times New Roman" w:hAnsi="Times New Roman" w:cs="Times New Roman"/>
          <w:color w:val="000000"/>
          <w:sz w:val="24"/>
          <w:szCs w:val="24"/>
          <w:shd w:val="clear" w:color="auto" w:fill="FFFFFF"/>
        </w:rPr>
        <w:t>аспознавать производные предлоги в заданных предложениях, отличать их от омонимичных частей речи, правильно писать производные предлоги</w:t>
      </w:r>
      <w:r>
        <w:rPr>
          <w:rFonts w:ascii="Times New Roman" w:hAnsi="Times New Roman" w:cs="Times New Roman"/>
          <w:color w:val="000000"/>
          <w:sz w:val="24"/>
          <w:szCs w:val="24"/>
          <w:shd w:val="clear" w:color="auto" w:fill="FFFFFF"/>
        </w:rPr>
        <w:t xml:space="preserve">. </w:t>
      </w:r>
      <w:r w:rsidRPr="00DB438F">
        <w:rPr>
          <w:rFonts w:ascii="Times New Roman" w:hAnsi="Times New Roman" w:cs="Times New Roman"/>
          <w:color w:val="000000"/>
          <w:sz w:val="24"/>
          <w:szCs w:val="24"/>
          <w:shd w:val="clear" w:color="auto" w:fill="FFFFFF"/>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Pr>
          <w:rFonts w:ascii="Times New Roman" w:hAnsi="Times New Roman" w:cs="Times New Roman"/>
          <w:color w:val="000000"/>
          <w:sz w:val="24"/>
          <w:szCs w:val="24"/>
          <w:shd w:val="clear" w:color="auto" w:fill="FFFFFF"/>
        </w:rPr>
        <w:t>. Серьезные затруднения у них вызвали задания на ан</w:t>
      </w:r>
      <w:r w:rsidRPr="00DB438F">
        <w:rPr>
          <w:rFonts w:ascii="Times New Roman" w:hAnsi="Times New Roman" w:cs="Times New Roman"/>
          <w:color w:val="000000"/>
          <w:sz w:val="24"/>
          <w:szCs w:val="24"/>
          <w:shd w:val="clear" w:color="auto" w:fill="FFFFFF"/>
        </w:rPr>
        <w:t>ализ п</w:t>
      </w:r>
      <w:r>
        <w:rPr>
          <w:rFonts w:ascii="Times New Roman" w:hAnsi="Times New Roman" w:cs="Times New Roman"/>
          <w:color w:val="000000"/>
          <w:sz w:val="24"/>
          <w:szCs w:val="24"/>
          <w:shd w:val="clear" w:color="auto" w:fill="FFFFFF"/>
        </w:rPr>
        <w:t>рочитанного</w:t>
      </w:r>
      <w:r w:rsidRPr="00DB438F">
        <w:rPr>
          <w:rFonts w:ascii="Times New Roman" w:hAnsi="Times New Roman" w:cs="Times New Roman"/>
          <w:color w:val="000000"/>
          <w:sz w:val="24"/>
          <w:szCs w:val="24"/>
          <w:shd w:val="clear" w:color="auto" w:fill="FFFFFF"/>
        </w:rPr>
        <w:t xml:space="preserve"> текст с точки зрения его основной мысли; распознава</w:t>
      </w:r>
      <w:r>
        <w:rPr>
          <w:rFonts w:ascii="Times New Roman" w:hAnsi="Times New Roman" w:cs="Times New Roman"/>
          <w:color w:val="000000"/>
          <w:sz w:val="24"/>
          <w:szCs w:val="24"/>
          <w:shd w:val="clear" w:color="auto" w:fill="FFFFFF"/>
        </w:rPr>
        <w:t>ние и формулирование основной мысли</w:t>
      </w:r>
      <w:r w:rsidRPr="00DB438F">
        <w:rPr>
          <w:rFonts w:ascii="Times New Roman" w:hAnsi="Times New Roman" w:cs="Times New Roman"/>
          <w:color w:val="000000"/>
          <w:sz w:val="24"/>
          <w:szCs w:val="24"/>
          <w:shd w:val="clear" w:color="auto" w:fill="FFFFFF"/>
        </w:rPr>
        <w:t xml:space="preserve"> тек</w:t>
      </w:r>
      <w:r>
        <w:rPr>
          <w:rFonts w:ascii="Times New Roman" w:hAnsi="Times New Roman" w:cs="Times New Roman"/>
          <w:color w:val="000000"/>
          <w:sz w:val="24"/>
          <w:szCs w:val="24"/>
          <w:shd w:val="clear" w:color="auto" w:fill="FFFFFF"/>
        </w:rPr>
        <w:t>ста в письменной форме, соблюдение норм</w:t>
      </w:r>
      <w:r w:rsidRPr="00DB438F">
        <w:rPr>
          <w:rFonts w:ascii="Times New Roman" w:hAnsi="Times New Roman" w:cs="Times New Roman"/>
          <w:color w:val="000000"/>
          <w:sz w:val="24"/>
          <w:szCs w:val="24"/>
          <w:shd w:val="clear" w:color="auto" w:fill="FFFFFF"/>
        </w:rPr>
        <w:t xml:space="preserve"> построения предложения и словоупотребления. </w:t>
      </w:r>
      <w:r>
        <w:rPr>
          <w:rFonts w:ascii="Times New Roman" w:hAnsi="Times New Roman" w:cs="Times New Roman"/>
          <w:color w:val="000000"/>
          <w:sz w:val="24"/>
          <w:szCs w:val="24"/>
          <w:shd w:val="clear" w:color="auto" w:fill="FFFFFF"/>
        </w:rPr>
        <w:t>Обучающиеся не владеют</w:t>
      </w:r>
      <w:r w:rsidRPr="00DB438F">
        <w:rPr>
          <w:rFonts w:ascii="Times New Roman" w:hAnsi="Times New Roman" w:cs="Times New Roman"/>
          <w:color w:val="000000"/>
          <w:sz w:val="24"/>
          <w:szCs w:val="24"/>
          <w:shd w:val="clear" w:color="auto" w:fill="FFFFFF"/>
        </w:rPr>
        <w:t xml:space="preserve"> навыками различных видов чтения (изучающим, ознакомительным, просмотровым) и информационной пер</w:t>
      </w:r>
      <w:r>
        <w:rPr>
          <w:rFonts w:ascii="Times New Roman" w:hAnsi="Times New Roman" w:cs="Times New Roman"/>
          <w:color w:val="000000"/>
          <w:sz w:val="24"/>
          <w:szCs w:val="24"/>
          <w:shd w:val="clear" w:color="auto" w:fill="FFFFFF"/>
        </w:rPr>
        <w:t>еработки прочитанного материала.</w:t>
      </w:r>
      <w:r w:rsidRPr="00DB438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Не могут </w:t>
      </w:r>
      <w:r w:rsidRPr="00DB438F">
        <w:rPr>
          <w:rFonts w:ascii="Times New Roman" w:hAnsi="Times New Roman" w:cs="Times New Roman"/>
          <w:color w:val="000000"/>
          <w:sz w:val="24"/>
          <w:szCs w:val="24"/>
          <w:shd w:val="clear" w:color="auto" w:fill="FFFFFF"/>
        </w:rPr>
        <w:t>адекватно понимать тексты различных функционально-смысловых типов речи и функциональных разновидностей языка</w:t>
      </w:r>
      <w:r>
        <w:rPr>
          <w:rFonts w:ascii="Times New Roman" w:hAnsi="Times New Roman" w:cs="Times New Roman"/>
          <w:color w:val="000000"/>
          <w:sz w:val="24"/>
          <w:szCs w:val="24"/>
          <w:shd w:val="clear" w:color="auto" w:fill="FFFFFF"/>
        </w:rPr>
        <w:t xml:space="preserve">, </w:t>
      </w:r>
      <w:r w:rsidRPr="00DB438F">
        <w:rPr>
          <w:rFonts w:ascii="Times New Roman" w:hAnsi="Times New Roman" w:cs="Times New Roman"/>
          <w:color w:val="000000"/>
          <w:sz w:val="24"/>
          <w:szCs w:val="24"/>
          <w:shd w:val="clear" w:color="auto" w:fill="FFFFFF"/>
        </w:rPr>
        <w:t>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r>
        <w:rPr>
          <w:rFonts w:ascii="Times New Roman" w:hAnsi="Times New Roman" w:cs="Times New Roman"/>
          <w:color w:val="000000"/>
          <w:sz w:val="24"/>
          <w:szCs w:val="24"/>
          <w:shd w:val="clear" w:color="auto" w:fill="FFFFFF"/>
        </w:rPr>
        <w:t>. Не умеют р</w:t>
      </w:r>
      <w:r w:rsidRPr="00DB438F">
        <w:rPr>
          <w:rFonts w:ascii="Times New Roman" w:hAnsi="Times New Roman" w:cs="Times New Roman"/>
          <w:color w:val="000000"/>
          <w:sz w:val="24"/>
          <w:szCs w:val="24"/>
          <w:shd w:val="clear" w:color="auto" w:fill="FFFFFF"/>
        </w:rPr>
        <w:t>аспознавать стилистически окрашенное слово в заданном контексте, подбирать к найденному слову близкие по значению слова (синонимы).</w:t>
      </w:r>
    </w:p>
    <w:p w:rsidR="00D70E17" w:rsidRDefault="00DB438F"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374444"/>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9251950" cy="4374444"/>
                    </a:xfrm>
                    <a:prstGeom prst="rect">
                      <a:avLst/>
                    </a:prstGeom>
                    <a:noFill/>
                    <a:ln w="9525">
                      <a:noFill/>
                      <a:miter lim="800000"/>
                      <a:headEnd/>
                      <a:tailEnd/>
                    </a:ln>
                  </pic:spPr>
                </pic:pic>
              </a:graphicData>
            </a:graphic>
          </wp:inline>
        </w:drawing>
      </w:r>
    </w:p>
    <w:p w:rsidR="00DB438F" w:rsidRDefault="00DB438F" w:rsidP="00DB438F">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Результаты уровня обученности по русскому языку в 8 классе </w:t>
      </w:r>
      <w:r w:rsidR="00F62EF4">
        <w:rPr>
          <w:rFonts w:ascii="Times New Roman" w:hAnsi="Times New Roman" w:cs="Times New Roman"/>
          <w:b/>
          <w:color w:val="000000"/>
          <w:sz w:val="24"/>
          <w:szCs w:val="24"/>
          <w:shd w:val="clear" w:color="auto" w:fill="FFFFFF"/>
        </w:rPr>
        <w:t xml:space="preserve"> - это единственные результаты в русском языке, соответствующие показателям по региону (по школе – 91,7%, по области – 91,17%, по муниципалитету – 84,89%). </w:t>
      </w:r>
      <w:r>
        <w:rPr>
          <w:rFonts w:ascii="Times New Roman" w:hAnsi="Times New Roman" w:cs="Times New Roman"/>
          <w:b/>
          <w:color w:val="000000"/>
          <w:sz w:val="24"/>
          <w:szCs w:val="24"/>
          <w:shd w:val="clear" w:color="auto" w:fill="FFFFFF"/>
        </w:rPr>
        <w:t xml:space="preserve">Качество знаний </w:t>
      </w:r>
      <w:r w:rsidR="00F62EF4">
        <w:rPr>
          <w:rFonts w:ascii="Times New Roman" w:hAnsi="Times New Roman" w:cs="Times New Roman"/>
          <w:b/>
          <w:color w:val="000000"/>
          <w:sz w:val="24"/>
          <w:szCs w:val="24"/>
          <w:shd w:val="clear" w:color="auto" w:fill="FFFFFF"/>
        </w:rPr>
        <w:t xml:space="preserve">в 8 классе – 41,7%, </w:t>
      </w:r>
      <w:r>
        <w:rPr>
          <w:rFonts w:ascii="Times New Roman" w:hAnsi="Times New Roman" w:cs="Times New Roman"/>
          <w:b/>
          <w:color w:val="000000"/>
          <w:sz w:val="24"/>
          <w:szCs w:val="24"/>
          <w:shd w:val="clear" w:color="auto" w:fill="FFFFFF"/>
        </w:rPr>
        <w:t xml:space="preserve">по району – </w:t>
      </w:r>
      <w:r w:rsidR="00F62EF4">
        <w:rPr>
          <w:rFonts w:ascii="Times New Roman" w:hAnsi="Times New Roman" w:cs="Times New Roman"/>
          <w:b/>
          <w:color w:val="000000"/>
          <w:sz w:val="24"/>
          <w:szCs w:val="24"/>
          <w:shd w:val="clear" w:color="auto" w:fill="FFFFFF"/>
        </w:rPr>
        <w:t>48,56</w:t>
      </w:r>
      <w:r>
        <w:rPr>
          <w:rFonts w:ascii="Times New Roman" w:hAnsi="Times New Roman" w:cs="Times New Roman"/>
          <w:b/>
          <w:color w:val="000000"/>
          <w:sz w:val="24"/>
          <w:szCs w:val="24"/>
          <w:shd w:val="clear" w:color="auto" w:fill="FFFFFF"/>
        </w:rPr>
        <w:t xml:space="preserve">%, по области – </w:t>
      </w:r>
      <w:r w:rsidR="00F62EF4">
        <w:rPr>
          <w:rFonts w:ascii="Times New Roman" w:hAnsi="Times New Roman" w:cs="Times New Roman"/>
          <w:b/>
          <w:color w:val="000000"/>
          <w:sz w:val="24"/>
          <w:szCs w:val="24"/>
          <w:shd w:val="clear" w:color="auto" w:fill="FFFFFF"/>
        </w:rPr>
        <w:t>53,75</w:t>
      </w:r>
      <w:r>
        <w:rPr>
          <w:rFonts w:ascii="Times New Roman" w:hAnsi="Times New Roman" w:cs="Times New Roman"/>
          <w:b/>
          <w:color w:val="000000"/>
          <w:sz w:val="24"/>
          <w:szCs w:val="24"/>
          <w:shd w:val="clear" w:color="auto" w:fill="FFFFFF"/>
        </w:rPr>
        <w:t xml:space="preserve">%. </w:t>
      </w:r>
    </w:p>
    <w:p w:rsidR="00F62EF4" w:rsidRDefault="00F62EF4" w:rsidP="00DB438F">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4500949"/>
            <wp:effectExtent l="1905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9251950" cy="4500949"/>
                    </a:xfrm>
                    <a:prstGeom prst="rect">
                      <a:avLst/>
                    </a:prstGeom>
                    <a:noFill/>
                    <a:ln w="9525">
                      <a:noFill/>
                      <a:miter lim="800000"/>
                      <a:headEnd/>
                      <a:tailEnd/>
                    </a:ln>
                  </pic:spPr>
                </pic:pic>
              </a:graphicData>
            </a:graphic>
          </wp:inline>
        </w:drawing>
      </w:r>
      <w:r w:rsidRPr="00F62EF4">
        <w:rPr>
          <w:rFonts w:ascii="Times New Roman" w:hAnsi="Times New Roman" w:cs="Times New Roman"/>
          <w:b/>
          <w:color w:val="000000"/>
          <w:sz w:val="24"/>
          <w:szCs w:val="24"/>
          <w:shd w:val="clear" w:color="auto" w:fill="FFFFFF"/>
        </w:rPr>
        <w:t xml:space="preserve"> </w:t>
      </w: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1934566"/>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9251950" cy="1934566"/>
                    </a:xfrm>
                    <a:prstGeom prst="rect">
                      <a:avLst/>
                    </a:prstGeom>
                    <a:noFill/>
                    <a:ln w="9525">
                      <a:noFill/>
                      <a:miter lim="800000"/>
                      <a:headEnd/>
                      <a:tailEnd/>
                    </a:ln>
                  </pic:spPr>
                </pic:pic>
              </a:graphicData>
            </a:graphic>
          </wp:inline>
        </w:drawing>
      </w:r>
    </w:p>
    <w:p w:rsidR="00F62EF4" w:rsidRDefault="00F62EF4" w:rsidP="00DB438F">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Почти все отметки за работу соответствую отметкам по журналу (91,67%), расхождения только у одного обучающегося. Этот показатель в 8 классе выше районного (подтвердили 72,3% , понизили 20,5%, повысили 7,19%) и областного (подтвердили 72,62% , понизили 16,36%, повысили 11,02%)</w:t>
      </w:r>
    </w:p>
    <w:p w:rsidR="00D70E17" w:rsidRDefault="002535C8"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Обучающиеся плохо выполнили блок заданий, в которых необходимо было п</w:t>
      </w:r>
      <w:r w:rsidRPr="002535C8">
        <w:rPr>
          <w:rFonts w:ascii="Times New Roman" w:hAnsi="Times New Roman" w:cs="Times New Roman"/>
          <w:color w:val="000000"/>
          <w:sz w:val="24"/>
          <w:szCs w:val="24"/>
          <w:shd w:val="clear" w:color="auto" w:fill="FFFFFF"/>
        </w:rPr>
        <w:t>роводить морфемный анализ слова; проводить морфологический анализ слова; проводить синтаксический анализ предложения</w:t>
      </w:r>
      <w:r w:rsidR="0082369D">
        <w:rPr>
          <w:rFonts w:ascii="Times New Roman" w:hAnsi="Times New Roman" w:cs="Times New Roman"/>
          <w:color w:val="000000"/>
          <w:sz w:val="24"/>
          <w:szCs w:val="24"/>
          <w:shd w:val="clear" w:color="auto" w:fill="FFFFFF"/>
        </w:rPr>
        <w:t>. Допускали ошибки в п</w:t>
      </w:r>
      <w:r w:rsidR="0082369D" w:rsidRPr="0082369D">
        <w:rPr>
          <w:rFonts w:ascii="Times New Roman" w:hAnsi="Times New Roman" w:cs="Times New Roman"/>
          <w:color w:val="000000"/>
          <w:sz w:val="24"/>
          <w:szCs w:val="24"/>
          <w:shd w:val="clear" w:color="auto" w:fill="FFFFFF"/>
        </w:rPr>
        <w:t>равильно</w:t>
      </w:r>
      <w:r w:rsidR="0082369D">
        <w:rPr>
          <w:rFonts w:ascii="Times New Roman" w:hAnsi="Times New Roman" w:cs="Times New Roman"/>
          <w:color w:val="000000"/>
          <w:sz w:val="24"/>
          <w:szCs w:val="24"/>
          <w:shd w:val="clear" w:color="auto" w:fill="FFFFFF"/>
        </w:rPr>
        <w:t>м</w:t>
      </w:r>
      <w:r w:rsidR="0082369D" w:rsidRPr="0082369D">
        <w:rPr>
          <w:rFonts w:ascii="Times New Roman" w:hAnsi="Times New Roman" w:cs="Times New Roman"/>
          <w:color w:val="000000"/>
          <w:sz w:val="24"/>
          <w:szCs w:val="24"/>
          <w:shd w:val="clear" w:color="auto" w:fill="FFFFFF"/>
        </w:rPr>
        <w:t xml:space="preserve"> </w:t>
      </w:r>
      <w:r w:rsidR="0082369D">
        <w:rPr>
          <w:rFonts w:ascii="Times New Roman" w:hAnsi="Times New Roman" w:cs="Times New Roman"/>
          <w:color w:val="000000"/>
          <w:sz w:val="24"/>
          <w:szCs w:val="24"/>
          <w:shd w:val="clear" w:color="auto" w:fill="FFFFFF"/>
        </w:rPr>
        <w:t>на</w:t>
      </w:r>
      <w:r w:rsidR="0082369D" w:rsidRPr="0082369D">
        <w:rPr>
          <w:rFonts w:ascii="Times New Roman" w:hAnsi="Times New Roman" w:cs="Times New Roman"/>
          <w:color w:val="000000"/>
          <w:sz w:val="24"/>
          <w:szCs w:val="24"/>
          <w:shd w:val="clear" w:color="auto" w:fill="FFFFFF"/>
        </w:rPr>
        <w:t>писа</w:t>
      </w:r>
      <w:r w:rsidR="0082369D">
        <w:rPr>
          <w:rFonts w:ascii="Times New Roman" w:hAnsi="Times New Roman" w:cs="Times New Roman"/>
          <w:color w:val="000000"/>
          <w:sz w:val="24"/>
          <w:szCs w:val="24"/>
          <w:shd w:val="clear" w:color="auto" w:fill="FFFFFF"/>
        </w:rPr>
        <w:t>нии</w:t>
      </w:r>
      <w:r w:rsidR="0082369D" w:rsidRPr="0082369D">
        <w:rPr>
          <w:rFonts w:ascii="Times New Roman" w:hAnsi="Times New Roman" w:cs="Times New Roman"/>
          <w:color w:val="000000"/>
          <w:sz w:val="24"/>
          <w:szCs w:val="24"/>
          <w:shd w:val="clear" w:color="auto" w:fill="FFFFFF"/>
        </w:rPr>
        <w:t xml:space="preserve"> Н и</w:t>
      </w:r>
      <w:r w:rsidR="0082369D">
        <w:rPr>
          <w:rFonts w:ascii="Times New Roman" w:hAnsi="Times New Roman" w:cs="Times New Roman"/>
          <w:color w:val="000000"/>
          <w:sz w:val="24"/>
          <w:szCs w:val="24"/>
          <w:shd w:val="clear" w:color="auto" w:fill="FFFFFF"/>
        </w:rPr>
        <w:t xml:space="preserve"> НН в словах разных частей речи. Не могли</w:t>
      </w:r>
      <w:r w:rsidR="0082369D" w:rsidRPr="0082369D">
        <w:rPr>
          <w:rFonts w:ascii="Times New Roman" w:hAnsi="Times New Roman" w:cs="Times New Roman"/>
          <w:color w:val="000000"/>
          <w:sz w:val="24"/>
          <w:szCs w:val="24"/>
          <w:shd w:val="clear" w:color="auto" w:fill="FFFFFF"/>
        </w:rPr>
        <w:t xml:space="preserve"> обосновывать условия выбора написаний. </w:t>
      </w:r>
      <w:r w:rsidR="0082369D">
        <w:rPr>
          <w:rFonts w:ascii="Times New Roman" w:hAnsi="Times New Roman" w:cs="Times New Roman"/>
          <w:color w:val="000000"/>
          <w:sz w:val="24"/>
          <w:szCs w:val="24"/>
          <w:shd w:val="clear" w:color="auto" w:fill="FFFFFF"/>
        </w:rPr>
        <w:t>Дети не всегда правильно о</w:t>
      </w:r>
      <w:r w:rsidR="0082369D" w:rsidRPr="0082369D">
        <w:rPr>
          <w:rFonts w:ascii="Times New Roman" w:hAnsi="Times New Roman" w:cs="Times New Roman"/>
          <w:color w:val="000000"/>
          <w:sz w:val="24"/>
          <w:szCs w:val="24"/>
          <w:shd w:val="clear" w:color="auto" w:fill="FFFFFF"/>
        </w:rPr>
        <w:t>позн</w:t>
      </w:r>
      <w:r w:rsidR="0082369D">
        <w:rPr>
          <w:rFonts w:ascii="Times New Roman" w:hAnsi="Times New Roman" w:cs="Times New Roman"/>
          <w:color w:val="000000"/>
          <w:sz w:val="24"/>
          <w:szCs w:val="24"/>
          <w:shd w:val="clear" w:color="auto" w:fill="FFFFFF"/>
        </w:rPr>
        <w:t>авали</w:t>
      </w:r>
      <w:r w:rsidR="0082369D" w:rsidRPr="0082369D">
        <w:rPr>
          <w:rFonts w:ascii="Times New Roman" w:hAnsi="Times New Roman" w:cs="Times New Roman"/>
          <w:color w:val="000000"/>
          <w:sz w:val="24"/>
          <w:szCs w:val="24"/>
          <w:shd w:val="clear" w:color="auto" w:fill="FFFFFF"/>
        </w:rPr>
        <w:t xml:space="preserve"> самостоятельные части речи и их формы</w:t>
      </w:r>
      <w:r w:rsidR="0082369D">
        <w:rPr>
          <w:rFonts w:ascii="Times New Roman" w:hAnsi="Times New Roman" w:cs="Times New Roman"/>
          <w:color w:val="000000"/>
          <w:sz w:val="24"/>
          <w:szCs w:val="24"/>
          <w:shd w:val="clear" w:color="auto" w:fill="FFFFFF"/>
        </w:rPr>
        <w:t>, не могут</w:t>
      </w:r>
      <w:r w:rsidR="0082369D" w:rsidRPr="0082369D">
        <w:rPr>
          <w:rFonts w:ascii="Times New Roman" w:hAnsi="Times New Roman" w:cs="Times New Roman"/>
          <w:color w:val="000000"/>
          <w:sz w:val="24"/>
          <w:szCs w:val="24"/>
          <w:shd w:val="clear" w:color="auto" w:fill="FFFFFF"/>
        </w:rPr>
        <w:t xml:space="preserve"> опираться на фонетический, морфемный, словообразовательный и морфологический анализ в практике правописания</w:t>
      </w:r>
      <w:r w:rsidR="0082369D">
        <w:rPr>
          <w:rFonts w:ascii="Times New Roman" w:hAnsi="Times New Roman" w:cs="Times New Roman"/>
          <w:color w:val="000000"/>
          <w:sz w:val="24"/>
          <w:szCs w:val="24"/>
          <w:shd w:val="clear" w:color="auto" w:fill="FFFFFF"/>
        </w:rPr>
        <w:t>. Не научились р</w:t>
      </w:r>
      <w:r w:rsidR="0082369D" w:rsidRPr="0082369D">
        <w:rPr>
          <w:rFonts w:ascii="Times New Roman" w:hAnsi="Times New Roman" w:cs="Times New Roman"/>
          <w:color w:val="000000"/>
          <w:sz w:val="24"/>
          <w:szCs w:val="24"/>
          <w:shd w:val="clear" w:color="auto" w:fill="FFFFFF"/>
        </w:rPr>
        <w:t>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r w:rsidR="0082369D">
        <w:rPr>
          <w:rFonts w:ascii="Times New Roman" w:hAnsi="Times New Roman" w:cs="Times New Roman"/>
          <w:color w:val="000000"/>
          <w:sz w:val="24"/>
          <w:szCs w:val="24"/>
          <w:shd w:val="clear" w:color="auto" w:fill="FFFFFF"/>
        </w:rPr>
        <w:t>. Не могут о</w:t>
      </w:r>
      <w:r w:rsidR="0082369D" w:rsidRPr="0082369D">
        <w:rPr>
          <w:rFonts w:ascii="Times New Roman" w:hAnsi="Times New Roman" w:cs="Times New Roman"/>
          <w:color w:val="000000"/>
          <w:sz w:val="24"/>
          <w:szCs w:val="24"/>
          <w:shd w:val="clear" w:color="auto" w:fill="FFFFFF"/>
        </w:rPr>
        <w:t>пределять тип односоставного предложения</w:t>
      </w:r>
      <w:r w:rsidR="0082369D">
        <w:rPr>
          <w:rFonts w:ascii="Times New Roman" w:hAnsi="Times New Roman" w:cs="Times New Roman"/>
          <w:color w:val="000000"/>
          <w:sz w:val="24"/>
          <w:szCs w:val="24"/>
          <w:shd w:val="clear" w:color="auto" w:fill="FFFFFF"/>
        </w:rPr>
        <w:t>, а</w:t>
      </w:r>
      <w:r w:rsidR="0082369D" w:rsidRPr="0082369D">
        <w:rPr>
          <w:rFonts w:ascii="Times New Roman" w:hAnsi="Times New Roman" w:cs="Times New Roman"/>
          <w:color w:val="000000"/>
          <w:sz w:val="24"/>
          <w:szCs w:val="24"/>
          <w:shd w:val="clear" w:color="auto" w:fill="FFFFFF"/>
        </w:rPr>
        <w:t>нализировать различные виды словосочетаний и предложений с точки зрения их структурно-смысловой организации и функциональных особенностей</w:t>
      </w:r>
      <w:r w:rsidR="0082369D">
        <w:rPr>
          <w:rFonts w:ascii="Times New Roman" w:hAnsi="Times New Roman" w:cs="Times New Roman"/>
          <w:color w:val="000000"/>
          <w:sz w:val="24"/>
          <w:szCs w:val="24"/>
          <w:shd w:val="clear" w:color="auto" w:fill="FFFFFF"/>
        </w:rPr>
        <w:t>.</w:t>
      </w: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tbl>
      <w:tblPr>
        <w:tblW w:w="13100" w:type="dxa"/>
        <w:tblInd w:w="93" w:type="dxa"/>
        <w:tblLook w:val="04A0"/>
      </w:tblPr>
      <w:tblGrid>
        <w:gridCol w:w="2440"/>
        <w:gridCol w:w="960"/>
        <w:gridCol w:w="989"/>
        <w:gridCol w:w="1107"/>
        <w:gridCol w:w="960"/>
        <w:gridCol w:w="941"/>
        <w:gridCol w:w="923"/>
        <w:gridCol w:w="906"/>
        <w:gridCol w:w="1757"/>
        <w:gridCol w:w="2118"/>
      </w:tblGrid>
      <w:tr w:rsidR="00D53EBD" w:rsidRPr="00D53EBD" w:rsidTr="00D53EBD">
        <w:trPr>
          <w:trHeight w:val="750"/>
        </w:trPr>
        <w:tc>
          <w:tcPr>
            <w:tcW w:w="13100" w:type="dxa"/>
            <w:gridSpan w:val="10"/>
            <w:tcBorders>
              <w:top w:val="nil"/>
              <w:left w:val="nil"/>
              <w:bottom w:val="single" w:sz="4" w:space="0" w:color="auto"/>
              <w:right w:val="nil"/>
            </w:tcBorders>
            <w:shd w:val="clear" w:color="auto" w:fill="auto"/>
            <w:noWrap/>
            <w:vAlign w:val="center"/>
            <w:hideMark/>
          </w:tcPr>
          <w:p w:rsidR="00D53EBD" w:rsidRPr="00D53EBD" w:rsidRDefault="00D53EBD" w:rsidP="00D53EBD">
            <w:pPr>
              <w:spacing w:after="0" w:line="240" w:lineRule="auto"/>
              <w:jc w:val="center"/>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lastRenderedPageBreak/>
              <w:t>Результаты ВПР (весна 2022-2023 учебный год)</w:t>
            </w:r>
          </w:p>
        </w:tc>
      </w:tr>
      <w:tr w:rsidR="00D53EBD" w:rsidRPr="00D53EBD" w:rsidTr="00D53EBD">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Класс</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Всего в классе</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Уровень обученности, %</w:t>
            </w:r>
          </w:p>
        </w:tc>
      </w:tr>
      <w:tr w:rsidR="00D53EBD" w:rsidRPr="00D53EBD" w:rsidTr="00D53EBD">
        <w:trPr>
          <w:trHeight w:val="375"/>
        </w:trPr>
        <w:tc>
          <w:tcPr>
            <w:tcW w:w="2440" w:type="dxa"/>
            <w:tcBorders>
              <w:top w:val="nil"/>
              <w:left w:val="single" w:sz="4" w:space="0" w:color="auto"/>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t>Математика</w:t>
            </w:r>
          </w:p>
        </w:tc>
        <w:tc>
          <w:tcPr>
            <w:tcW w:w="9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960" w:type="dxa"/>
            <w:tcBorders>
              <w:top w:val="nil"/>
              <w:left w:val="nil"/>
              <w:bottom w:val="nil"/>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 </w:t>
            </w:r>
          </w:p>
        </w:tc>
        <w:tc>
          <w:tcPr>
            <w:tcW w:w="1780" w:type="dxa"/>
            <w:tcBorders>
              <w:top w:val="nil"/>
              <w:left w:val="nil"/>
              <w:bottom w:val="nil"/>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t> </w:t>
            </w:r>
          </w:p>
        </w:tc>
        <w:tc>
          <w:tcPr>
            <w:tcW w:w="2160" w:type="dxa"/>
            <w:tcBorders>
              <w:top w:val="nil"/>
              <w:left w:val="nil"/>
              <w:bottom w:val="single" w:sz="4" w:space="0" w:color="auto"/>
              <w:right w:val="single" w:sz="4" w:space="0" w:color="auto"/>
            </w:tcBorders>
            <w:shd w:val="clear" w:color="auto" w:fill="auto"/>
            <w:hideMark/>
          </w:tcPr>
          <w:p w:rsidR="00D53EBD" w:rsidRPr="00D53EBD" w:rsidRDefault="00D53EBD" w:rsidP="00D53EBD">
            <w:pPr>
              <w:spacing w:after="0" w:line="240" w:lineRule="auto"/>
              <w:jc w:val="center"/>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t> </w:t>
            </w:r>
          </w:p>
        </w:tc>
      </w:tr>
      <w:tr w:rsidR="00D53EBD" w:rsidRPr="00D53EBD" w:rsidTr="00D53EBD">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Математика</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18</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15</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nil"/>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2</w:t>
            </w:r>
          </w:p>
        </w:tc>
        <w:tc>
          <w:tcPr>
            <w:tcW w:w="960" w:type="dxa"/>
            <w:tcBorders>
              <w:top w:val="single" w:sz="4" w:space="0" w:color="000000"/>
              <w:left w:val="single" w:sz="4" w:space="0" w:color="000000"/>
              <w:bottom w:val="single" w:sz="4" w:space="0" w:color="000000"/>
              <w:right w:val="single" w:sz="4" w:space="0" w:color="000000"/>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w:t>
            </w:r>
          </w:p>
        </w:tc>
        <w:tc>
          <w:tcPr>
            <w:tcW w:w="1780" w:type="dxa"/>
            <w:tcBorders>
              <w:top w:val="single" w:sz="4" w:space="0" w:color="000000"/>
              <w:left w:val="nil"/>
              <w:bottom w:val="single" w:sz="4" w:space="0" w:color="000000"/>
              <w:right w:val="single" w:sz="4" w:space="0" w:color="000000"/>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80</w:t>
            </w:r>
          </w:p>
        </w:tc>
        <w:tc>
          <w:tcPr>
            <w:tcW w:w="21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93,3</w:t>
            </w:r>
          </w:p>
        </w:tc>
      </w:tr>
      <w:tr w:rsidR="00D53EBD" w:rsidRPr="00D53EBD" w:rsidTr="00D53EBD">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Математика</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15</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11</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nil"/>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3</w:t>
            </w:r>
          </w:p>
        </w:tc>
        <w:tc>
          <w:tcPr>
            <w:tcW w:w="960" w:type="dxa"/>
            <w:tcBorders>
              <w:top w:val="nil"/>
              <w:left w:val="single" w:sz="4" w:space="0" w:color="000000"/>
              <w:bottom w:val="single" w:sz="4" w:space="0" w:color="000000"/>
              <w:right w:val="single" w:sz="4" w:space="0" w:color="000000"/>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0</w:t>
            </w:r>
          </w:p>
        </w:tc>
        <w:tc>
          <w:tcPr>
            <w:tcW w:w="1780" w:type="dxa"/>
            <w:tcBorders>
              <w:top w:val="nil"/>
              <w:left w:val="nil"/>
              <w:bottom w:val="single" w:sz="4" w:space="0" w:color="000000"/>
              <w:right w:val="single" w:sz="4" w:space="0" w:color="000000"/>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72,7</w:t>
            </w:r>
          </w:p>
        </w:tc>
        <w:tc>
          <w:tcPr>
            <w:tcW w:w="21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100</w:t>
            </w:r>
          </w:p>
        </w:tc>
      </w:tr>
      <w:tr w:rsidR="00D53EBD" w:rsidRPr="00D53EBD" w:rsidTr="00D53EBD">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Математика</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16</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16</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nil"/>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11</w:t>
            </w:r>
          </w:p>
        </w:tc>
        <w:tc>
          <w:tcPr>
            <w:tcW w:w="960" w:type="dxa"/>
            <w:tcBorders>
              <w:top w:val="nil"/>
              <w:left w:val="single" w:sz="4" w:space="0" w:color="000000"/>
              <w:bottom w:val="single" w:sz="4" w:space="0" w:color="000000"/>
              <w:right w:val="single" w:sz="4" w:space="0" w:color="000000"/>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3</w:t>
            </w:r>
          </w:p>
        </w:tc>
        <w:tc>
          <w:tcPr>
            <w:tcW w:w="1780" w:type="dxa"/>
            <w:tcBorders>
              <w:top w:val="nil"/>
              <w:left w:val="nil"/>
              <w:bottom w:val="single" w:sz="4" w:space="0" w:color="000000"/>
              <w:right w:val="single" w:sz="4" w:space="0" w:color="000000"/>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13</w:t>
            </w:r>
          </w:p>
        </w:tc>
        <w:tc>
          <w:tcPr>
            <w:tcW w:w="21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81</w:t>
            </w:r>
          </w:p>
        </w:tc>
      </w:tr>
      <w:tr w:rsidR="00D53EBD" w:rsidRPr="00D53EBD" w:rsidTr="00D53EBD">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Математика</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w:t>
            </w:r>
          </w:p>
        </w:tc>
        <w:tc>
          <w:tcPr>
            <w:tcW w:w="178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38,5</w:t>
            </w:r>
          </w:p>
        </w:tc>
        <w:tc>
          <w:tcPr>
            <w:tcW w:w="21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92,3</w:t>
            </w:r>
          </w:p>
        </w:tc>
      </w:tr>
      <w:tr w:rsidR="00D53EBD" w:rsidRPr="00D53EBD" w:rsidTr="00D53EBD">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Математика</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8</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16</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14</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35,7</w:t>
            </w:r>
          </w:p>
        </w:tc>
        <w:tc>
          <w:tcPr>
            <w:tcW w:w="2160" w:type="dxa"/>
            <w:tcBorders>
              <w:top w:val="nil"/>
              <w:left w:val="nil"/>
              <w:bottom w:val="single" w:sz="4" w:space="0" w:color="auto"/>
              <w:right w:val="single" w:sz="4" w:space="0" w:color="auto"/>
            </w:tcBorders>
            <w:shd w:val="clear" w:color="FBE4D5" w:fill="FBE4D5"/>
            <w:hideMark/>
          </w:tcPr>
          <w:p w:rsidR="00D53EBD" w:rsidRPr="00D53EBD" w:rsidRDefault="00D53EBD" w:rsidP="00D53EBD">
            <w:pPr>
              <w:spacing w:after="0" w:line="240" w:lineRule="auto"/>
              <w:jc w:val="center"/>
              <w:rPr>
                <w:rFonts w:ascii="Times New Roman" w:eastAsia="Times New Roman" w:hAnsi="Times New Roman" w:cs="Times New Roman"/>
                <w:sz w:val="28"/>
                <w:szCs w:val="28"/>
                <w:lang w:eastAsia="ru-RU"/>
              </w:rPr>
            </w:pPr>
            <w:r w:rsidRPr="00D53EBD">
              <w:rPr>
                <w:rFonts w:ascii="Times New Roman" w:eastAsia="Times New Roman" w:hAnsi="Times New Roman" w:cs="Times New Roman"/>
                <w:sz w:val="28"/>
                <w:szCs w:val="28"/>
                <w:lang w:eastAsia="ru-RU"/>
              </w:rPr>
              <w:t>85,7</w:t>
            </w:r>
          </w:p>
        </w:tc>
      </w:tr>
      <w:tr w:rsidR="00D53EBD" w:rsidRPr="00D53EBD" w:rsidTr="00D53EBD">
        <w:trPr>
          <w:trHeight w:val="375"/>
        </w:trPr>
        <w:tc>
          <w:tcPr>
            <w:tcW w:w="9160" w:type="dxa"/>
            <w:gridSpan w:val="8"/>
            <w:tcBorders>
              <w:top w:val="single" w:sz="4" w:space="0" w:color="auto"/>
              <w:left w:val="single" w:sz="4" w:space="0" w:color="auto"/>
              <w:bottom w:val="single" w:sz="4" w:space="0" w:color="auto"/>
              <w:right w:val="single" w:sz="4" w:space="0" w:color="000000"/>
            </w:tcBorders>
            <w:shd w:val="clear" w:color="000000" w:fill="auto"/>
            <w:hideMark/>
          </w:tcPr>
          <w:p w:rsidR="00D53EBD" w:rsidRPr="00D53EBD" w:rsidRDefault="00D53EBD" w:rsidP="00D53EBD">
            <w:pPr>
              <w:spacing w:after="0" w:line="240" w:lineRule="auto"/>
              <w:jc w:val="right"/>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t>По предмету</w:t>
            </w:r>
          </w:p>
        </w:tc>
        <w:tc>
          <w:tcPr>
            <w:tcW w:w="1780" w:type="dxa"/>
            <w:tcBorders>
              <w:top w:val="nil"/>
              <w:left w:val="nil"/>
              <w:bottom w:val="single" w:sz="4" w:space="0" w:color="auto"/>
              <w:right w:val="single" w:sz="4" w:space="0" w:color="auto"/>
            </w:tcBorders>
            <w:shd w:val="clear" w:color="000000" w:fill="auto"/>
            <w:hideMark/>
          </w:tcPr>
          <w:p w:rsidR="00D53EBD" w:rsidRPr="00D53EBD" w:rsidRDefault="00D53EBD" w:rsidP="00D53EBD">
            <w:pPr>
              <w:spacing w:after="0" w:line="240" w:lineRule="auto"/>
              <w:jc w:val="center"/>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t>48%</w:t>
            </w:r>
          </w:p>
        </w:tc>
        <w:tc>
          <w:tcPr>
            <w:tcW w:w="2160" w:type="dxa"/>
            <w:tcBorders>
              <w:top w:val="nil"/>
              <w:left w:val="nil"/>
              <w:bottom w:val="single" w:sz="4" w:space="0" w:color="auto"/>
              <w:right w:val="single" w:sz="4" w:space="0" w:color="auto"/>
            </w:tcBorders>
            <w:shd w:val="clear" w:color="000000" w:fill="auto"/>
            <w:hideMark/>
          </w:tcPr>
          <w:p w:rsidR="00D53EBD" w:rsidRPr="00D53EBD" w:rsidRDefault="00D53EBD" w:rsidP="00D53EBD">
            <w:pPr>
              <w:spacing w:after="0" w:line="240" w:lineRule="auto"/>
              <w:jc w:val="center"/>
              <w:rPr>
                <w:rFonts w:ascii="Times New Roman" w:eastAsia="Times New Roman" w:hAnsi="Times New Roman" w:cs="Times New Roman"/>
                <w:b/>
                <w:bCs/>
                <w:sz w:val="28"/>
                <w:szCs w:val="28"/>
                <w:lang w:eastAsia="ru-RU"/>
              </w:rPr>
            </w:pPr>
            <w:r w:rsidRPr="00D53EBD">
              <w:rPr>
                <w:rFonts w:ascii="Times New Roman" w:eastAsia="Times New Roman" w:hAnsi="Times New Roman" w:cs="Times New Roman"/>
                <w:b/>
                <w:bCs/>
                <w:sz w:val="28"/>
                <w:szCs w:val="28"/>
                <w:lang w:eastAsia="ru-RU"/>
              </w:rPr>
              <w:t>91%</w:t>
            </w:r>
          </w:p>
        </w:tc>
      </w:tr>
    </w:tbl>
    <w:p w:rsidR="00D53EBD" w:rsidRDefault="00D53EBD" w:rsidP="00DB1D68">
      <w:pPr>
        <w:pStyle w:val="a4"/>
        <w:jc w:val="both"/>
        <w:rPr>
          <w:rFonts w:ascii="Times New Roman" w:hAnsi="Times New Roman" w:cs="Times New Roman"/>
          <w:color w:val="000000"/>
          <w:sz w:val="24"/>
          <w:szCs w:val="24"/>
          <w:shd w:val="clear" w:color="auto" w:fill="FFFFFF"/>
        </w:rPr>
      </w:pPr>
    </w:p>
    <w:p w:rsidR="0082369D" w:rsidRDefault="00D53EBD"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349145"/>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9251950" cy="4349145"/>
                    </a:xfrm>
                    <a:prstGeom prst="rect">
                      <a:avLst/>
                    </a:prstGeom>
                    <a:noFill/>
                    <a:ln w="9525">
                      <a:noFill/>
                      <a:miter lim="800000"/>
                      <a:headEnd/>
                      <a:tailEnd/>
                    </a:ln>
                  </pic:spPr>
                </pic:pic>
              </a:graphicData>
            </a:graphic>
          </wp:inline>
        </w:drawing>
      </w: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D53EBD" w:rsidP="00D53EBD">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Анализ результатов по математике в 4 классе показывают, что качество знаний</w:t>
      </w:r>
      <w:r w:rsidRPr="00D53EBD">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обучающихся даже чуть выше, чем по муниципалитету и области (по школе - 80%, по району - 77,91, по региону - 78,86%). А вот уровень обученности ниже (по школе - 93,3%, по району - 97,3, по региону - 98,41%)</w:t>
      </w:r>
    </w:p>
    <w:p w:rsidR="00D53EBD" w:rsidRDefault="00D53EBD" w:rsidP="00D53EBD">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5914532"/>
            <wp:effectExtent l="1905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9251950" cy="5914532"/>
                    </a:xfrm>
                    <a:prstGeom prst="rect">
                      <a:avLst/>
                    </a:prstGeom>
                    <a:noFill/>
                    <a:ln w="9525">
                      <a:noFill/>
                      <a:miter lim="800000"/>
                      <a:headEnd/>
                      <a:tailEnd/>
                    </a:ln>
                  </pic:spPr>
                </pic:pic>
              </a:graphicData>
            </a:graphic>
          </wp:inline>
        </w:drawing>
      </w:r>
    </w:p>
    <w:p w:rsidR="00D53EBD" w:rsidRDefault="00D53EBD" w:rsidP="00D53EBD">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Почти все обучающиеся 4 класса подтвердили свои отметки (только 1 понизил). Этот показатель лучше районного</w:t>
      </w:r>
      <w:r w:rsidR="00024F68">
        <w:rPr>
          <w:rFonts w:ascii="Times New Roman" w:hAnsi="Times New Roman" w:cs="Times New Roman"/>
          <w:b/>
          <w:color w:val="000000"/>
          <w:sz w:val="24"/>
          <w:szCs w:val="24"/>
          <w:shd w:val="clear" w:color="auto" w:fill="FFFFFF"/>
        </w:rPr>
        <w:t xml:space="preserve"> (подтвердили 67,93% , понизили 14,14%, повысили 17,93%)</w:t>
      </w:r>
      <w:r>
        <w:rPr>
          <w:rFonts w:ascii="Times New Roman" w:hAnsi="Times New Roman" w:cs="Times New Roman"/>
          <w:b/>
          <w:color w:val="000000"/>
          <w:sz w:val="24"/>
          <w:szCs w:val="24"/>
          <w:shd w:val="clear" w:color="auto" w:fill="FFFFFF"/>
        </w:rPr>
        <w:t xml:space="preserve"> и областного (</w:t>
      </w:r>
      <w:r w:rsidR="00024F68">
        <w:rPr>
          <w:rFonts w:ascii="Times New Roman" w:hAnsi="Times New Roman" w:cs="Times New Roman"/>
          <w:b/>
          <w:color w:val="000000"/>
          <w:sz w:val="24"/>
          <w:szCs w:val="24"/>
          <w:shd w:val="clear" w:color="auto" w:fill="FFFFFF"/>
        </w:rPr>
        <w:t>подтвердили 69,14% , понизили 7,37%, повысили 23,49%)</w:t>
      </w:r>
    </w:p>
    <w:p w:rsidR="00D53EBD" w:rsidRDefault="00024F68"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анализ достижения планируемых результатов показывает, что к концу 4 класса не все обучающиеся овладели</w:t>
      </w:r>
      <w:r w:rsidRPr="00024F68">
        <w:rPr>
          <w:rFonts w:ascii="Times New Roman" w:hAnsi="Times New Roman" w:cs="Times New Roman"/>
          <w:color w:val="000000"/>
          <w:sz w:val="24"/>
          <w:szCs w:val="24"/>
          <w:shd w:val="clear" w:color="auto" w:fill="FFFFFF"/>
        </w:rPr>
        <w:t xml:space="preserve"> основами логического и алгоритмического мышления. </w:t>
      </w:r>
      <w:r>
        <w:rPr>
          <w:rFonts w:ascii="Times New Roman" w:hAnsi="Times New Roman" w:cs="Times New Roman"/>
          <w:color w:val="000000"/>
          <w:sz w:val="24"/>
          <w:szCs w:val="24"/>
          <w:shd w:val="clear" w:color="auto" w:fill="FFFFFF"/>
        </w:rPr>
        <w:t>Зачастую они не могут и</w:t>
      </w:r>
      <w:r w:rsidRPr="00024F68">
        <w:rPr>
          <w:rFonts w:ascii="Times New Roman" w:hAnsi="Times New Roman" w:cs="Times New Roman"/>
          <w:color w:val="000000"/>
          <w:sz w:val="24"/>
          <w:szCs w:val="24"/>
          <w:shd w:val="clear" w:color="auto" w:fill="FFFFFF"/>
        </w:rPr>
        <w:t>нтерпретировать информацию, полученную при проведении несложных исследований (объяснять, сравнивать и обобщать данные, делать выводы и прогнозы)</w:t>
      </w:r>
      <w:r>
        <w:rPr>
          <w:rFonts w:ascii="Times New Roman" w:hAnsi="Times New Roman" w:cs="Times New Roman"/>
          <w:color w:val="000000"/>
          <w:sz w:val="24"/>
          <w:szCs w:val="24"/>
          <w:shd w:val="clear" w:color="auto" w:fill="FFFFFF"/>
        </w:rPr>
        <w:t xml:space="preserve">. Плохо решают </w:t>
      </w:r>
      <w:r w:rsidRPr="00024F68">
        <w:rPr>
          <w:rFonts w:ascii="Times New Roman" w:hAnsi="Times New Roman" w:cs="Times New Roman"/>
          <w:color w:val="000000"/>
          <w:sz w:val="24"/>
          <w:szCs w:val="24"/>
          <w:shd w:val="clear" w:color="auto" w:fill="FFFFFF"/>
        </w:rPr>
        <w:t>задачи в 3–4 действия</w:t>
      </w:r>
      <w:r>
        <w:rPr>
          <w:rFonts w:ascii="Times New Roman" w:hAnsi="Times New Roman" w:cs="Times New Roman"/>
          <w:color w:val="000000"/>
          <w:sz w:val="24"/>
          <w:szCs w:val="24"/>
          <w:shd w:val="clear" w:color="auto" w:fill="FFFFFF"/>
        </w:rPr>
        <w:t>.</w:t>
      </w:r>
    </w:p>
    <w:p w:rsidR="00024F68" w:rsidRDefault="00024F68"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9251950" cy="4350086"/>
            <wp:effectExtent l="19050" t="0" r="635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9251950" cy="4350086"/>
                    </a:xfrm>
                    <a:prstGeom prst="rect">
                      <a:avLst/>
                    </a:prstGeom>
                    <a:noFill/>
                    <a:ln w="9525">
                      <a:noFill/>
                      <a:miter lim="800000"/>
                      <a:headEnd/>
                      <a:tailEnd/>
                    </a:ln>
                  </pic:spPr>
                </pic:pic>
              </a:graphicData>
            </a:graphic>
          </wp:inline>
        </w:drawing>
      </w:r>
    </w:p>
    <w:p w:rsidR="00024F68" w:rsidRDefault="00024F68" w:rsidP="00024F68">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Хорошие результаты показали обучающиеся по математике в 5 классе. Качество знаний</w:t>
      </w:r>
      <w:r w:rsidRPr="00D53EBD">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72,7%, что выше,  чем по муниципалитету и области (по району - 57,15%, по региону - 62,25%). Уровень обученности  - 100% (по району - 95,8%, по региону - 95,95%)</w:t>
      </w:r>
    </w:p>
    <w:p w:rsidR="00024F68" w:rsidRDefault="00024F68" w:rsidP="00DB1D68">
      <w:pPr>
        <w:pStyle w:val="a4"/>
        <w:jc w:val="both"/>
        <w:rPr>
          <w:rFonts w:ascii="Times New Roman" w:hAnsi="Times New Roman" w:cs="Times New Roman"/>
          <w:color w:val="000000"/>
          <w:sz w:val="24"/>
          <w:szCs w:val="24"/>
          <w:shd w:val="clear" w:color="auto" w:fill="FFFFFF"/>
        </w:rPr>
      </w:pPr>
    </w:p>
    <w:p w:rsidR="00D53EBD" w:rsidRDefault="00D53EBD" w:rsidP="00DB1D68">
      <w:pPr>
        <w:pStyle w:val="a4"/>
        <w:jc w:val="both"/>
        <w:rPr>
          <w:rFonts w:ascii="Times New Roman" w:hAnsi="Times New Roman" w:cs="Times New Roman"/>
          <w:color w:val="000000"/>
          <w:sz w:val="24"/>
          <w:szCs w:val="24"/>
          <w:shd w:val="clear" w:color="auto" w:fill="FFFFFF"/>
        </w:rPr>
      </w:pPr>
    </w:p>
    <w:p w:rsidR="00D53EBD" w:rsidRDefault="00024F68" w:rsidP="00DB1D68">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5912919"/>
            <wp:effectExtent l="19050" t="0" r="635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9251950" cy="5912919"/>
                    </a:xfrm>
                    <a:prstGeom prst="rect">
                      <a:avLst/>
                    </a:prstGeom>
                    <a:noFill/>
                    <a:ln w="9525">
                      <a:noFill/>
                      <a:miter lim="800000"/>
                      <a:headEnd/>
                      <a:tailEnd/>
                    </a:ln>
                  </pic:spPr>
                </pic:pic>
              </a:graphicData>
            </a:graphic>
          </wp:inline>
        </w:drawing>
      </w:r>
    </w:p>
    <w:p w:rsidR="00024F68" w:rsidRDefault="00024F68" w:rsidP="00DB1D68">
      <w:pPr>
        <w:pStyle w:val="a4"/>
        <w:jc w:val="both"/>
        <w:rPr>
          <w:rFonts w:ascii="Times New Roman" w:hAnsi="Times New Roman" w:cs="Times New Roman"/>
          <w:color w:val="000000"/>
          <w:sz w:val="24"/>
          <w:szCs w:val="24"/>
          <w:shd w:val="clear" w:color="auto" w:fill="FFFFFF"/>
        </w:rPr>
      </w:pPr>
      <w:r w:rsidRPr="00A31672">
        <w:rPr>
          <w:rFonts w:ascii="Times New Roman" w:hAnsi="Times New Roman" w:cs="Times New Roman"/>
          <w:b/>
          <w:color w:val="000000"/>
          <w:sz w:val="24"/>
          <w:szCs w:val="24"/>
          <w:shd w:val="clear" w:color="auto" w:fill="FFFFFF"/>
        </w:rPr>
        <w:lastRenderedPageBreak/>
        <w:t xml:space="preserve">Анализ соответствия отметок за выполненную работ и отметок по журналу вызывает вопросы! </w:t>
      </w:r>
      <w:r w:rsidR="00A31672" w:rsidRPr="00A31672">
        <w:rPr>
          <w:rFonts w:ascii="Times New Roman" w:hAnsi="Times New Roman" w:cs="Times New Roman"/>
          <w:b/>
          <w:color w:val="000000"/>
          <w:sz w:val="24"/>
          <w:szCs w:val="24"/>
          <w:shd w:val="clear" w:color="auto" w:fill="FFFFFF"/>
        </w:rPr>
        <w:t>Подтвердили 63,64%, а вот повысили 36,36% (4 человека</w:t>
      </w:r>
      <w:r w:rsidR="00A31672">
        <w:rPr>
          <w:rFonts w:ascii="Times New Roman" w:hAnsi="Times New Roman" w:cs="Times New Roman"/>
          <w:b/>
          <w:color w:val="000000"/>
          <w:sz w:val="24"/>
          <w:szCs w:val="24"/>
          <w:shd w:val="clear" w:color="auto" w:fill="FFFFFF"/>
        </w:rPr>
        <w:t xml:space="preserve"> из 11</w:t>
      </w:r>
      <w:r w:rsidR="00A31672" w:rsidRPr="00A31672">
        <w:rPr>
          <w:rFonts w:ascii="Times New Roman" w:hAnsi="Times New Roman" w:cs="Times New Roman"/>
          <w:b/>
          <w:color w:val="000000"/>
          <w:sz w:val="24"/>
          <w:szCs w:val="24"/>
          <w:shd w:val="clear" w:color="auto" w:fill="FFFFFF"/>
        </w:rPr>
        <w:t>)!</w:t>
      </w:r>
      <w:r w:rsidR="00A31672">
        <w:rPr>
          <w:rFonts w:ascii="Times New Roman" w:hAnsi="Times New Roman" w:cs="Times New Roman"/>
          <w:color w:val="000000"/>
          <w:sz w:val="24"/>
          <w:szCs w:val="24"/>
          <w:shd w:val="clear" w:color="auto" w:fill="FFFFFF"/>
        </w:rPr>
        <w:t xml:space="preserve"> </w:t>
      </w:r>
      <w:r w:rsidR="00A31672">
        <w:rPr>
          <w:rFonts w:ascii="Times New Roman" w:hAnsi="Times New Roman" w:cs="Times New Roman"/>
          <w:b/>
          <w:color w:val="000000"/>
          <w:sz w:val="24"/>
          <w:szCs w:val="24"/>
          <w:shd w:val="clear" w:color="auto" w:fill="FFFFFF"/>
        </w:rPr>
        <w:t>На уровне района (подтвердили 69,75% , понизили 18,91%, повысили 11,34%). На уровне области (подтвердили 70,31% , понизили 17,21%, повысили 12,48%)</w:t>
      </w:r>
    </w:p>
    <w:p w:rsidR="00B55ED5" w:rsidRDefault="00A31672" w:rsidP="00826775">
      <w:pPr>
        <w:pStyle w:val="a4"/>
        <w:rPr>
          <w:rFonts w:ascii="Times New Roman" w:hAnsi="Times New Roman" w:cs="Times New Roman"/>
          <w:color w:val="000000"/>
          <w:sz w:val="24"/>
          <w:szCs w:val="24"/>
          <w:shd w:val="clear" w:color="auto" w:fill="FFFFFF"/>
        </w:rPr>
      </w:pPr>
      <w:r w:rsidRPr="00A31672">
        <w:rPr>
          <w:rFonts w:ascii="Times New Roman" w:hAnsi="Times New Roman" w:cs="Times New Roman"/>
          <w:color w:val="000000"/>
          <w:sz w:val="24"/>
          <w:szCs w:val="24"/>
          <w:shd w:val="clear" w:color="auto" w:fill="FFFFFF"/>
        </w:rPr>
        <w:t xml:space="preserve">Хуже всего дети справились с заданиями </w:t>
      </w:r>
      <w:r>
        <w:rPr>
          <w:rFonts w:ascii="Times New Roman" w:hAnsi="Times New Roman" w:cs="Times New Roman"/>
          <w:color w:val="000000"/>
          <w:sz w:val="24"/>
          <w:szCs w:val="24"/>
          <w:shd w:val="clear" w:color="auto" w:fill="FFFFFF"/>
        </w:rPr>
        <w:t>на ум</w:t>
      </w:r>
      <w:r w:rsidRPr="00A31672">
        <w:rPr>
          <w:rFonts w:ascii="Times New Roman" w:hAnsi="Times New Roman" w:cs="Times New Roman"/>
          <w:color w:val="000000"/>
          <w:sz w:val="24"/>
          <w:szCs w:val="24"/>
          <w:shd w:val="clear" w:color="auto" w:fill="FFFFFF"/>
        </w:rPr>
        <w:t>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r>
        <w:rPr>
          <w:rFonts w:ascii="Times New Roman" w:hAnsi="Times New Roman" w:cs="Times New Roman"/>
          <w:color w:val="000000"/>
          <w:sz w:val="24"/>
          <w:szCs w:val="24"/>
          <w:shd w:val="clear" w:color="auto" w:fill="FFFFFF"/>
        </w:rPr>
        <w:t>. У них слабо развиты</w:t>
      </w:r>
      <w:r w:rsidRPr="00A31672">
        <w:rPr>
          <w:rFonts w:ascii="Times New Roman" w:hAnsi="Times New Roman" w:cs="Times New Roman"/>
          <w:color w:val="000000"/>
          <w:sz w:val="24"/>
          <w:szCs w:val="24"/>
          <w:shd w:val="clear" w:color="auto" w:fill="FFFFFF"/>
        </w:rPr>
        <w:t xml:space="preserve"> пространственных представлений. </w:t>
      </w:r>
      <w:r>
        <w:rPr>
          <w:rFonts w:ascii="Times New Roman" w:hAnsi="Times New Roman" w:cs="Times New Roman"/>
          <w:color w:val="000000"/>
          <w:sz w:val="24"/>
          <w:szCs w:val="24"/>
          <w:shd w:val="clear" w:color="auto" w:fill="FFFFFF"/>
        </w:rPr>
        <w:t>Они не всегда могут о</w:t>
      </w:r>
      <w:r w:rsidRPr="00A31672">
        <w:rPr>
          <w:rFonts w:ascii="Times New Roman" w:hAnsi="Times New Roman" w:cs="Times New Roman"/>
          <w:color w:val="000000"/>
          <w:sz w:val="24"/>
          <w:szCs w:val="24"/>
          <w:shd w:val="clear" w:color="auto" w:fill="FFFFFF"/>
        </w:rPr>
        <w:t>перировать понятиями: прямоугольный параллелепипед, куб, шар</w:t>
      </w:r>
      <w:r>
        <w:rPr>
          <w:rFonts w:ascii="Times New Roman" w:hAnsi="Times New Roman" w:cs="Times New Roman"/>
          <w:color w:val="000000"/>
          <w:sz w:val="24"/>
          <w:szCs w:val="24"/>
          <w:shd w:val="clear" w:color="auto" w:fill="FFFFFF"/>
        </w:rPr>
        <w:t>.</w:t>
      </w:r>
    </w:p>
    <w:p w:rsidR="00A31672" w:rsidRDefault="008F1FC1" w:rsidP="00826775">
      <w:pPr>
        <w:pStyle w:val="a4"/>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9251950" cy="4341479"/>
            <wp:effectExtent l="19050" t="0" r="635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9251950" cy="4341479"/>
                    </a:xfrm>
                    <a:prstGeom prst="rect">
                      <a:avLst/>
                    </a:prstGeom>
                    <a:noFill/>
                    <a:ln w="9525">
                      <a:noFill/>
                      <a:miter lim="800000"/>
                      <a:headEnd/>
                      <a:tailEnd/>
                    </a:ln>
                  </pic:spPr>
                </pic:pic>
              </a:graphicData>
            </a:graphic>
          </wp:inline>
        </w:drawing>
      </w:r>
    </w:p>
    <w:p w:rsidR="008F1FC1" w:rsidRPr="008F1FC1" w:rsidRDefault="008F1FC1" w:rsidP="00826775">
      <w:pPr>
        <w:pStyle w:val="a4"/>
        <w:rPr>
          <w:rFonts w:ascii="Times New Roman" w:hAnsi="Times New Roman" w:cs="Times New Roman"/>
          <w:b/>
          <w:color w:val="000000"/>
          <w:sz w:val="24"/>
          <w:szCs w:val="24"/>
          <w:shd w:val="clear" w:color="auto" w:fill="FFFFFF"/>
        </w:rPr>
      </w:pPr>
      <w:r w:rsidRPr="008F1FC1">
        <w:rPr>
          <w:rFonts w:ascii="Times New Roman" w:hAnsi="Times New Roman" w:cs="Times New Roman"/>
          <w:b/>
          <w:color w:val="000000"/>
          <w:sz w:val="24"/>
          <w:szCs w:val="24"/>
          <w:shd w:val="clear" w:color="auto" w:fill="FFFFFF"/>
        </w:rPr>
        <w:t xml:space="preserve">Очень слабый результат показали обучающиеся </w:t>
      </w:r>
      <w:r w:rsidR="00323547">
        <w:rPr>
          <w:rFonts w:ascii="Times New Roman" w:hAnsi="Times New Roman" w:cs="Times New Roman"/>
          <w:b/>
          <w:color w:val="000000"/>
          <w:sz w:val="24"/>
          <w:szCs w:val="24"/>
          <w:shd w:val="clear" w:color="auto" w:fill="FFFFFF"/>
        </w:rPr>
        <w:t>6</w:t>
      </w:r>
      <w:r w:rsidRPr="008F1FC1">
        <w:rPr>
          <w:rFonts w:ascii="Times New Roman" w:hAnsi="Times New Roman" w:cs="Times New Roman"/>
          <w:b/>
          <w:color w:val="000000"/>
          <w:sz w:val="24"/>
          <w:szCs w:val="24"/>
          <w:shd w:val="clear" w:color="auto" w:fill="FFFFFF"/>
        </w:rPr>
        <w:t xml:space="preserve"> класса по математике. </w:t>
      </w:r>
      <w:r>
        <w:rPr>
          <w:rFonts w:ascii="Times New Roman" w:hAnsi="Times New Roman" w:cs="Times New Roman"/>
          <w:b/>
          <w:color w:val="000000"/>
          <w:sz w:val="24"/>
          <w:szCs w:val="24"/>
          <w:shd w:val="clear" w:color="auto" w:fill="FFFFFF"/>
        </w:rPr>
        <w:t>Качество знаний 13%! Это самый низкий показатель по математике! По району - 36,61%, по региону - 48,49%). Уровень обученности тоже ниже статистических показателей  - 81</w:t>
      </w:r>
      <w:r w:rsidR="00323547">
        <w:rPr>
          <w:rFonts w:ascii="Times New Roman" w:hAnsi="Times New Roman" w:cs="Times New Roman"/>
          <w:b/>
          <w:color w:val="000000"/>
          <w:sz w:val="24"/>
          <w:szCs w:val="24"/>
          <w:shd w:val="clear" w:color="auto" w:fill="FFFFFF"/>
        </w:rPr>
        <w:t>,25</w:t>
      </w:r>
      <w:r>
        <w:rPr>
          <w:rFonts w:ascii="Times New Roman" w:hAnsi="Times New Roman" w:cs="Times New Roman"/>
          <w:b/>
          <w:color w:val="000000"/>
          <w:sz w:val="24"/>
          <w:szCs w:val="24"/>
          <w:shd w:val="clear" w:color="auto" w:fill="FFFFFF"/>
        </w:rPr>
        <w:t xml:space="preserve">% (по району - </w:t>
      </w:r>
      <w:r w:rsidR="00323547">
        <w:rPr>
          <w:rFonts w:ascii="Times New Roman" w:hAnsi="Times New Roman" w:cs="Times New Roman"/>
          <w:b/>
          <w:color w:val="000000"/>
          <w:sz w:val="24"/>
          <w:szCs w:val="24"/>
          <w:shd w:val="clear" w:color="auto" w:fill="FFFFFF"/>
        </w:rPr>
        <w:t>92,13</w:t>
      </w:r>
      <w:r>
        <w:rPr>
          <w:rFonts w:ascii="Times New Roman" w:hAnsi="Times New Roman" w:cs="Times New Roman"/>
          <w:b/>
          <w:color w:val="000000"/>
          <w:sz w:val="24"/>
          <w:szCs w:val="24"/>
          <w:shd w:val="clear" w:color="auto" w:fill="FFFFFF"/>
        </w:rPr>
        <w:t xml:space="preserve">%, по региону - </w:t>
      </w:r>
      <w:r w:rsidR="00323547">
        <w:rPr>
          <w:rFonts w:ascii="Times New Roman" w:hAnsi="Times New Roman" w:cs="Times New Roman"/>
          <w:b/>
          <w:color w:val="000000"/>
          <w:sz w:val="24"/>
          <w:szCs w:val="24"/>
          <w:shd w:val="clear" w:color="auto" w:fill="FFFFFF"/>
        </w:rPr>
        <w:t>94,56</w:t>
      </w:r>
      <w:r>
        <w:rPr>
          <w:rFonts w:ascii="Times New Roman" w:hAnsi="Times New Roman" w:cs="Times New Roman"/>
          <w:b/>
          <w:color w:val="000000"/>
          <w:sz w:val="24"/>
          <w:szCs w:val="24"/>
          <w:shd w:val="clear" w:color="auto" w:fill="FFFFFF"/>
        </w:rPr>
        <w:t>%)</w:t>
      </w:r>
    </w:p>
    <w:p w:rsidR="00A31672" w:rsidRDefault="00323547" w:rsidP="00826775">
      <w:pPr>
        <w:pStyle w:val="a4"/>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5681963"/>
            <wp:effectExtent l="19050" t="0" r="635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9251950" cy="5681963"/>
                    </a:xfrm>
                    <a:prstGeom prst="rect">
                      <a:avLst/>
                    </a:prstGeom>
                    <a:noFill/>
                    <a:ln w="9525">
                      <a:noFill/>
                      <a:miter lim="800000"/>
                      <a:headEnd/>
                      <a:tailEnd/>
                    </a:ln>
                  </pic:spPr>
                </pic:pic>
              </a:graphicData>
            </a:graphic>
          </wp:inline>
        </w:drawing>
      </w:r>
    </w:p>
    <w:p w:rsidR="00323547" w:rsidRPr="00323547" w:rsidRDefault="00323547" w:rsidP="00826775">
      <w:pPr>
        <w:pStyle w:val="a4"/>
        <w:rPr>
          <w:rFonts w:ascii="Times New Roman" w:hAnsi="Times New Roman" w:cs="Times New Roman"/>
          <w:b/>
          <w:color w:val="000000"/>
          <w:sz w:val="24"/>
          <w:szCs w:val="24"/>
          <w:shd w:val="clear" w:color="auto" w:fill="FFFFFF"/>
        </w:rPr>
      </w:pPr>
      <w:r w:rsidRPr="00323547">
        <w:rPr>
          <w:rFonts w:ascii="Times New Roman" w:hAnsi="Times New Roman" w:cs="Times New Roman"/>
          <w:b/>
          <w:color w:val="000000"/>
          <w:sz w:val="24"/>
          <w:szCs w:val="24"/>
          <w:shd w:val="clear" w:color="auto" w:fill="FFFFFF"/>
        </w:rPr>
        <w:lastRenderedPageBreak/>
        <w:t xml:space="preserve">Только 50% обучающихся подтвердили своим отметки, а 50% показали результат хуже, чем отметка в журнале! </w:t>
      </w:r>
      <w:r>
        <w:rPr>
          <w:rFonts w:ascii="Times New Roman" w:hAnsi="Times New Roman" w:cs="Times New Roman"/>
          <w:b/>
          <w:color w:val="000000"/>
          <w:sz w:val="24"/>
          <w:szCs w:val="24"/>
          <w:shd w:val="clear" w:color="auto" w:fill="FFFFFF"/>
        </w:rPr>
        <w:t xml:space="preserve">На уровне района (подтвердили </w:t>
      </w:r>
      <w:r w:rsidR="003B6155">
        <w:rPr>
          <w:rFonts w:ascii="Times New Roman" w:hAnsi="Times New Roman" w:cs="Times New Roman"/>
          <w:b/>
          <w:color w:val="000000"/>
          <w:sz w:val="24"/>
          <w:szCs w:val="24"/>
          <w:shd w:val="clear" w:color="auto" w:fill="FFFFFF"/>
        </w:rPr>
        <w:t>72,44</w:t>
      </w:r>
      <w:r>
        <w:rPr>
          <w:rFonts w:ascii="Times New Roman" w:hAnsi="Times New Roman" w:cs="Times New Roman"/>
          <w:b/>
          <w:color w:val="000000"/>
          <w:sz w:val="24"/>
          <w:szCs w:val="24"/>
          <w:shd w:val="clear" w:color="auto" w:fill="FFFFFF"/>
        </w:rPr>
        <w:t xml:space="preserve">% , понизили </w:t>
      </w:r>
      <w:r w:rsidR="003B6155">
        <w:rPr>
          <w:rFonts w:ascii="Times New Roman" w:hAnsi="Times New Roman" w:cs="Times New Roman"/>
          <w:b/>
          <w:color w:val="000000"/>
          <w:sz w:val="24"/>
          <w:szCs w:val="24"/>
          <w:shd w:val="clear" w:color="auto" w:fill="FFFFFF"/>
        </w:rPr>
        <w:t>21,65</w:t>
      </w:r>
      <w:r>
        <w:rPr>
          <w:rFonts w:ascii="Times New Roman" w:hAnsi="Times New Roman" w:cs="Times New Roman"/>
          <w:b/>
          <w:color w:val="000000"/>
          <w:sz w:val="24"/>
          <w:szCs w:val="24"/>
          <w:shd w:val="clear" w:color="auto" w:fill="FFFFFF"/>
        </w:rPr>
        <w:t xml:space="preserve">%, повысили </w:t>
      </w:r>
      <w:r w:rsidR="003B6155">
        <w:rPr>
          <w:rFonts w:ascii="Times New Roman" w:hAnsi="Times New Roman" w:cs="Times New Roman"/>
          <w:b/>
          <w:color w:val="000000"/>
          <w:sz w:val="24"/>
          <w:szCs w:val="24"/>
          <w:shd w:val="clear" w:color="auto" w:fill="FFFFFF"/>
        </w:rPr>
        <w:t>5,91</w:t>
      </w:r>
      <w:r>
        <w:rPr>
          <w:rFonts w:ascii="Times New Roman" w:hAnsi="Times New Roman" w:cs="Times New Roman"/>
          <w:b/>
          <w:color w:val="000000"/>
          <w:sz w:val="24"/>
          <w:szCs w:val="24"/>
          <w:shd w:val="clear" w:color="auto" w:fill="FFFFFF"/>
        </w:rPr>
        <w:t xml:space="preserve">%). На уровне области (подтвердили </w:t>
      </w:r>
      <w:r w:rsidR="003B6155">
        <w:rPr>
          <w:rFonts w:ascii="Times New Roman" w:hAnsi="Times New Roman" w:cs="Times New Roman"/>
          <w:b/>
          <w:color w:val="000000"/>
          <w:sz w:val="24"/>
          <w:szCs w:val="24"/>
          <w:shd w:val="clear" w:color="auto" w:fill="FFFFFF"/>
        </w:rPr>
        <w:t>72,52</w:t>
      </w:r>
      <w:r>
        <w:rPr>
          <w:rFonts w:ascii="Times New Roman" w:hAnsi="Times New Roman" w:cs="Times New Roman"/>
          <w:b/>
          <w:color w:val="000000"/>
          <w:sz w:val="24"/>
          <w:szCs w:val="24"/>
          <w:shd w:val="clear" w:color="auto" w:fill="FFFFFF"/>
        </w:rPr>
        <w:t xml:space="preserve">% , понизили </w:t>
      </w:r>
      <w:r w:rsidR="003B6155">
        <w:rPr>
          <w:rFonts w:ascii="Times New Roman" w:hAnsi="Times New Roman" w:cs="Times New Roman"/>
          <w:b/>
          <w:color w:val="000000"/>
          <w:sz w:val="24"/>
          <w:szCs w:val="24"/>
          <w:shd w:val="clear" w:color="auto" w:fill="FFFFFF"/>
        </w:rPr>
        <w:t>21,12</w:t>
      </w:r>
      <w:r>
        <w:rPr>
          <w:rFonts w:ascii="Times New Roman" w:hAnsi="Times New Roman" w:cs="Times New Roman"/>
          <w:b/>
          <w:color w:val="000000"/>
          <w:sz w:val="24"/>
          <w:szCs w:val="24"/>
          <w:shd w:val="clear" w:color="auto" w:fill="FFFFFF"/>
        </w:rPr>
        <w:t xml:space="preserve">%, повысили </w:t>
      </w:r>
      <w:r w:rsidR="003B6155">
        <w:rPr>
          <w:rFonts w:ascii="Times New Roman" w:hAnsi="Times New Roman" w:cs="Times New Roman"/>
          <w:b/>
          <w:color w:val="000000"/>
          <w:sz w:val="24"/>
          <w:szCs w:val="24"/>
          <w:shd w:val="clear" w:color="auto" w:fill="FFFFFF"/>
        </w:rPr>
        <w:t>6,37</w:t>
      </w:r>
      <w:r>
        <w:rPr>
          <w:rFonts w:ascii="Times New Roman" w:hAnsi="Times New Roman" w:cs="Times New Roman"/>
          <w:b/>
          <w:color w:val="000000"/>
          <w:sz w:val="24"/>
          <w:szCs w:val="24"/>
          <w:shd w:val="clear" w:color="auto" w:fill="FFFFFF"/>
        </w:rPr>
        <w:t>%)</w:t>
      </w:r>
    </w:p>
    <w:p w:rsidR="00A31672" w:rsidRDefault="003B6155" w:rsidP="003B6155">
      <w:pPr>
        <w:pStyle w:val="a4"/>
        <w:jc w:val="both"/>
        <w:rPr>
          <w:rFonts w:ascii="Times New Roman" w:hAnsi="Times New Roman" w:cs="Times New Roman"/>
          <w:color w:val="000000"/>
          <w:sz w:val="24"/>
          <w:szCs w:val="24"/>
          <w:shd w:val="clear" w:color="auto" w:fill="FFFFFF"/>
        </w:rPr>
      </w:pPr>
      <w:r w:rsidRPr="003B6155">
        <w:rPr>
          <w:rFonts w:ascii="Times New Roman" w:hAnsi="Times New Roman" w:cs="Times New Roman"/>
          <w:color w:val="000000"/>
          <w:sz w:val="24"/>
          <w:szCs w:val="24"/>
          <w:shd w:val="clear" w:color="auto" w:fill="FFFFFF"/>
        </w:rPr>
        <w:t xml:space="preserve">Анализ достижения планируемых результатов говорит том, что дети плохо владеют навыками письменных вычислений. не могут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Не умеют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У них  не развиты представления о числе и числовых системах от натуральных до действительных чисел. </w:t>
      </w:r>
      <w:r>
        <w:rPr>
          <w:rFonts w:ascii="Times New Roman" w:hAnsi="Times New Roman" w:cs="Times New Roman"/>
          <w:color w:val="000000"/>
          <w:sz w:val="24"/>
          <w:szCs w:val="24"/>
          <w:shd w:val="clear" w:color="auto" w:fill="FFFFFF"/>
        </w:rPr>
        <w:t>Обучающиеся не о</w:t>
      </w:r>
      <w:r w:rsidRPr="003B6155">
        <w:rPr>
          <w:rFonts w:ascii="Times New Roman" w:hAnsi="Times New Roman" w:cs="Times New Roman"/>
          <w:color w:val="000000"/>
          <w:sz w:val="24"/>
          <w:szCs w:val="24"/>
          <w:shd w:val="clear" w:color="auto" w:fill="FFFFFF"/>
        </w:rPr>
        <w:t>владе</w:t>
      </w:r>
      <w:r>
        <w:rPr>
          <w:rFonts w:ascii="Times New Roman" w:hAnsi="Times New Roman" w:cs="Times New Roman"/>
          <w:color w:val="000000"/>
          <w:sz w:val="24"/>
          <w:szCs w:val="24"/>
          <w:shd w:val="clear" w:color="auto" w:fill="FFFFFF"/>
        </w:rPr>
        <w:t>ли</w:t>
      </w:r>
      <w:r w:rsidRPr="003B6155">
        <w:rPr>
          <w:rFonts w:ascii="Times New Roman" w:hAnsi="Times New Roman" w:cs="Times New Roman"/>
          <w:color w:val="000000"/>
          <w:sz w:val="24"/>
          <w:szCs w:val="24"/>
          <w:shd w:val="clear" w:color="auto" w:fill="FFFFFF"/>
        </w:rPr>
        <w:t xml:space="preserve"> символьным языком алгебры. </w:t>
      </w:r>
      <w:r>
        <w:rPr>
          <w:rFonts w:ascii="Times New Roman" w:hAnsi="Times New Roman" w:cs="Times New Roman"/>
          <w:color w:val="000000"/>
          <w:sz w:val="24"/>
          <w:szCs w:val="24"/>
          <w:shd w:val="clear" w:color="auto" w:fill="FFFFFF"/>
        </w:rPr>
        <w:t>Не могут о</w:t>
      </w:r>
      <w:r w:rsidRPr="003B6155">
        <w:rPr>
          <w:rFonts w:ascii="Times New Roman" w:hAnsi="Times New Roman" w:cs="Times New Roman"/>
          <w:color w:val="000000"/>
          <w:sz w:val="24"/>
          <w:szCs w:val="24"/>
          <w:shd w:val="clear" w:color="auto" w:fill="FFFFFF"/>
        </w:rPr>
        <w:t>перировать понятием модуль числа, геометрическая интерпретация модуля числа</w:t>
      </w:r>
      <w:r>
        <w:rPr>
          <w:rFonts w:ascii="Times New Roman" w:hAnsi="Times New Roman" w:cs="Times New Roman"/>
          <w:color w:val="000000"/>
          <w:sz w:val="24"/>
          <w:szCs w:val="24"/>
          <w:shd w:val="clear" w:color="auto" w:fill="FFFFFF"/>
        </w:rPr>
        <w:t>,</w:t>
      </w:r>
      <w:r w:rsidRPr="003B6155">
        <w:t xml:space="preserve"> </w:t>
      </w:r>
      <w:r>
        <w:t>с</w:t>
      </w:r>
      <w:r w:rsidRPr="003B6155">
        <w:rPr>
          <w:rFonts w:ascii="Times New Roman" w:hAnsi="Times New Roman" w:cs="Times New Roman"/>
          <w:color w:val="000000"/>
          <w:sz w:val="24"/>
          <w:szCs w:val="24"/>
          <w:shd w:val="clear" w:color="auto" w:fill="FFFFFF"/>
        </w:rPr>
        <w:t>равнивать рациональные числа / упорядочивать числа, записанные в виде обыкновенных дробей, десятичных дробей</w:t>
      </w:r>
      <w:r>
        <w:rPr>
          <w:rFonts w:ascii="Times New Roman" w:hAnsi="Times New Roman" w:cs="Times New Roman"/>
          <w:color w:val="000000"/>
          <w:sz w:val="24"/>
          <w:szCs w:val="24"/>
          <w:shd w:val="clear" w:color="auto" w:fill="FFFFFF"/>
        </w:rPr>
        <w:t>. Не у</w:t>
      </w:r>
      <w:r w:rsidRPr="003B6155">
        <w:rPr>
          <w:rFonts w:ascii="Times New Roman" w:hAnsi="Times New Roman" w:cs="Times New Roman"/>
          <w:color w:val="000000"/>
          <w:sz w:val="24"/>
          <w:szCs w:val="24"/>
          <w:shd w:val="clear" w:color="auto" w:fill="FFFFFF"/>
        </w:rPr>
        <w:t>ме</w:t>
      </w:r>
      <w:r>
        <w:rPr>
          <w:rFonts w:ascii="Times New Roman" w:hAnsi="Times New Roman" w:cs="Times New Roman"/>
          <w:color w:val="000000"/>
          <w:sz w:val="24"/>
          <w:szCs w:val="24"/>
          <w:shd w:val="clear" w:color="auto" w:fill="FFFFFF"/>
        </w:rPr>
        <w:t>ют</w:t>
      </w:r>
      <w:r w:rsidRPr="003B6155">
        <w:rPr>
          <w:rFonts w:ascii="Times New Roman" w:hAnsi="Times New Roman" w:cs="Times New Roman"/>
          <w:color w:val="000000"/>
          <w:sz w:val="24"/>
          <w:szCs w:val="24"/>
          <w:shd w:val="clear" w:color="auto" w:fill="FFFFFF"/>
        </w:rPr>
        <w:t xml:space="preserve"> проводить логические обоснования, доказательства математических утверждений</w:t>
      </w:r>
      <w:r w:rsidR="00A56AC9">
        <w:rPr>
          <w:rFonts w:ascii="Times New Roman" w:hAnsi="Times New Roman" w:cs="Times New Roman"/>
          <w:color w:val="000000"/>
          <w:sz w:val="24"/>
          <w:szCs w:val="24"/>
          <w:shd w:val="clear" w:color="auto" w:fill="FFFFFF"/>
        </w:rPr>
        <w:t>,</w:t>
      </w:r>
      <w:r w:rsidRPr="003B6155">
        <w:rPr>
          <w:rFonts w:ascii="Times New Roman" w:hAnsi="Times New Roman" w:cs="Times New Roman"/>
          <w:color w:val="000000"/>
          <w:sz w:val="24"/>
          <w:szCs w:val="24"/>
          <w:shd w:val="clear" w:color="auto" w:fill="FFFFFF"/>
        </w:rPr>
        <w:t xml:space="preserve"> </w:t>
      </w:r>
      <w:r w:rsidR="00A56AC9">
        <w:rPr>
          <w:rFonts w:ascii="Times New Roman" w:hAnsi="Times New Roman" w:cs="Times New Roman"/>
          <w:color w:val="000000"/>
          <w:sz w:val="24"/>
          <w:szCs w:val="24"/>
          <w:shd w:val="clear" w:color="auto" w:fill="FFFFFF"/>
        </w:rPr>
        <w:t>р</w:t>
      </w:r>
      <w:r w:rsidRPr="003B6155">
        <w:rPr>
          <w:rFonts w:ascii="Times New Roman" w:hAnsi="Times New Roman" w:cs="Times New Roman"/>
          <w:color w:val="000000"/>
          <w:sz w:val="24"/>
          <w:szCs w:val="24"/>
          <w:shd w:val="clear" w:color="auto" w:fill="FFFFFF"/>
        </w:rPr>
        <w:t>ешать простые и сложные задачи разных типов, а также задачи повышенной трудности</w:t>
      </w:r>
      <w:r w:rsidR="00A56AC9">
        <w:rPr>
          <w:rFonts w:ascii="Times New Roman" w:hAnsi="Times New Roman" w:cs="Times New Roman"/>
          <w:color w:val="000000"/>
          <w:sz w:val="24"/>
          <w:szCs w:val="24"/>
          <w:shd w:val="clear" w:color="auto" w:fill="FFFFFF"/>
        </w:rPr>
        <w:t>.</w:t>
      </w:r>
    </w:p>
    <w:p w:rsidR="00A56AC9" w:rsidRDefault="00A56AC9" w:rsidP="003B615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395683"/>
            <wp:effectExtent l="19050" t="0" r="635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9251950" cy="4395683"/>
                    </a:xfrm>
                    <a:prstGeom prst="rect">
                      <a:avLst/>
                    </a:prstGeom>
                    <a:noFill/>
                    <a:ln w="9525">
                      <a:noFill/>
                      <a:miter lim="800000"/>
                      <a:headEnd/>
                      <a:tailEnd/>
                    </a:ln>
                  </pic:spPr>
                </pic:pic>
              </a:graphicData>
            </a:graphic>
          </wp:inline>
        </w:drawing>
      </w:r>
    </w:p>
    <w:p w:rsidR="00A56AC9" w:rsidRPr="003B6155" w:rsidRDefault="00A56AC9" w:rsidP="003B6155">
      <w:pPr>
        <w:pStyle w:val="a4"/>
        <w:jc w:val="both"/>
        <w:rPr>
          <w:rFonts w:ascii="Times New Roman" w:hAnsi="Times New Roman" w:cs="Times New Roman"/>
          <w:color w:val="000000"/>
          <w:sz w:val="24"/>
          <w:szCs w:val="24"/>
          <w:shd w:val="clear" w:color="auto" w:fill="FFFFFF"/>
        </w:rPr>
      </w:pPr>
    </w:p>
    <w:p w:rsidR="00A56AC9" w:rsidRPr="008F1FC1" w:rsidRDefault="00A56AC9" w:rsidP="00A56AC9">
      <w:pPr>
        <w:pStyle w:val="a4"/>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Анализ качества знаний по математике в 7 классе говорит о том, что здесь тоже не все благополучно. Качество знаний всего 38,5% Тогда как по району - 43,75%, по области - 46,29%). Уровень обученности близок к статистическим показателям  - 92,31% (по району - 94,49%, по региону - 95,55%)</w:t>
      </w:r>
    </w:p>
    <w:p w:rsidR="00A31672" w:rsidRDefault="00A31672" w:rsidP="00826775">
      <w:pPr>
        <w:pStyle w:val="a4"/>
        <w:rPr>
          <w:rFonts w:ascii="Times New Roman" w:hAnsi="Times New Roman" w:cs="Times New Roman"/>
          <w:b/>
          <w:color w:val="000000"/>
          <w:sz w:val="24"/>
          <w:szCs w:val="24"/>
          <w:shd w:val="clear" w:color="auto" w:fill="FFFFFF"/>
        </w:rPr>
      </w:pPr>
    </w:p>
    <w:p w:rsidR="00A31672" w:rsidRDefault="00A56AC9" w:rsidP="00826775">
      <w:pPr>
        <w:pStyle w:val="a4"/>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5720196"/>
            <wp:effectExtent l="19050" t="0" r="635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9251950" cy="5720196"/>
                    </a:xfrm>
                    <a:prstGeom prst="rect">
                      <a:avLst/>
                    </a:prstGeom>
                    <a:noFill/>
                    <a:ln w="9525">
                      <a:noFill/>
                      <a:miter lim="800000"/>
                      <a:headEnd/>
                      <a:tailEnd/>
                    </a:ln>
                  </pic:spPr>
                </pic:pic>
              </a:graphicData>
            </a:graphic>
          </wp:inline>
        </w:drawing>
      </w:r>
    </w:p>
    <w:p w:rsidR="00A56AC9" w:rsidRPr="00323547" w:rsidRDefault="00A56AC9" w:rsidP="00991127">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Среди обучающихся 7 класса по математике подтвердили свой результат только 61,54%, а 5 человек из 13 (38,46%) показали результат хуже, чем отметка в журнале. На уровне района (подтвердили 77,78% , понизили 12,59%, повысили 9,63%). На уровне области (подтвердили 75,13% , понизили 14,27%, повысили 10,6%)</w:t>
      </w:r>
    </w:p>
    <w:p w:rsidR="00A56AC9" w:rsidRDefault="00641B86" w:rsidP="003F3AD0">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Анализ результатов показывает, что семиклассники в большинстве случаев не у</w:t>
      </w:r>
      <w:r w:rsidRPr="00641B86">
        <w:rPr>
          <w:rFonts w:ascii="Times New Roman" w:hAnsi="Times New Roman" w:cs="Times New Roman"/>
          <w:color w:val="000000"/>
          <w:sz w:val="24"/>
          <w:szCs w:val="24"/>
          <w:shd w:val="clear" w:color="auto" w:fill="FFFFFF"/>
        </w:rPr>
        <w:t>ме</w:t>
      </w:r>
      <w:r>
        <w:rPr>
          <w:rFonts w:ascii="Times New Roman" w:hAnsi="Times New Roman" w:cs="Times New Roman"/>
          <w:color w:val="000000"/>
          <w:sz w:val="24"/>
          <w:szCs w:val="24"/>
          <w:shd w:val="clear" w:color="auto" w:fill="FFFFFF"/>
        </w:rPr>
        <w:t>ют</w:t>
      </w:r>
      <w:r w:rsidRPr="00641B86">
        <w:rPr>
          <w:rFonts w:ascii="Times New Roman" w:hAnsi="Times New Roman" w:cs="Times New Roman"/>
          <w:color w:val="000000"/>
          <w:sz w:val="24"/>
          <w:szCs w:val="24"/>
          <w:shd w:val="clear" w:color="auto" w:fill="FFFFFF"/>
        </w:rPr>
        <w:t xml:space="preserve"> применять изученные понятия, результаты, методы для решения задач практического характера и задач их смежных дисциплин</w:t>
      </w:r>
      <w:r>
        <w:rPr>
          <w:rFonts w:ascii="Times New Roman" w:hAnsi="Times New Roman" w:cs="Times New Roman"/>
          <w:color w:val="000000"/>
          <w:sz w:val="24"/>
          <w:szCs w:val="24"/>
          <w:shd w:val="clear" w:color="auto" w:fill="FFFFFF"/>
        </w:rPr>
        <w:t>,</w:t>
      </w:r>
      <w:r w:rsidRPr="00641B8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з</w:t>
      </w:r>
      <w:r w:rsidRPr="00641B86">
        <w:rPr>
          <w:rFonts w:ascii="Times New Roman" w:hAnsi="Times New Roman" w:cs="Times New Roman"/>
          <w:color w:val="000000"/>
          <w:sz w:val="24"/>
          <w:szCs w:val="24"/>
          <w:shd w:val="clear" w:color="auto" w:fill="FFFFFF"/>
        </w:rPr>
        <w:t>аписывать числовые значения реальных величин с использованием разных систем измерения</w:t>
      </w:r>
      <w:r>
        <w:rPr>
          <w:rFonts w:ascii="Times New Roman" w:hAnsi="Times New Roman" w:cs="Times New Roman"/>
          <w:color w:val="000000"/>
          <w:sz w:val="24"/>
          <w:szCs w:val="24"/>
          <w:shd w:val="clear" w:color="auto" w:fill="FFFFFF"/>
        </w:rPr>
        <w:t xml:space="preserve">. </w:t>
      </w:r>
      <w:r w:rsidR="003F3AD0">
        <w:rPr>
          <w:rFonts w:ascii="Times New Roman" w:hAnsi="Times New Roman" w:cs="Times New Roman"/>
          <w:color w:val="000000"/>
          <w:sz w:val="24"/>
          <w:szCs w:val="24"/>
          <w:shd w:val="clear" w:color="auto" w:fill="FFFFFF"/>
        </w:rPr>
        <w:t>Они не могут</w:t>
      </w:r>
      <w:r w:rsidR="003F3AD0" w:rsidRPr="003F3AD0">
        <w:rPr>
          <w:rFonts w:ascii="Times New Roman" w:hAnsi="Times New Roman" w:cs="Times New Roman"/>
          <w:color w:val="000000"/>
          <w:sz w:val="24"/>
          <w:szCs w:val="24"/>
          <w:shd w:val="clear" w:color="auto" w:fill="FFFFFF"/>
        </w:rPr>
        <w:t xml:space="preserve"> анализировать, извлекать необходимую информацию, пользоваться оценкой и прикидкой при практических расчётах. 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rsidR="003F3AD0">
        <w:rPr>
          <w:rFonts w:ascii="Times New Roman" w:hAnsi="Times New Roman" w:cs="Times New Roman"/>
          <w:color w:val="000000"/>
          <w:sz w:val="24"/>
          <w:szCs w:val="24"/>
          <w:shd w:val="clear" w:color="auto" w:fill="FFFFFF"/>
        </w:rPr>
        <w:t>. Дети не овладели</w:t>
      </w:r>
      <w:r w:rsidR="003F3AD0" w:rsidRPr="003F3AD0">
        <w:rPr>
          <w:rFonts w:ascii="Times New Roman" w:hAnsi="Times New Roman" w:cs="Times New Roman"/>
          <w:color w:val="000000"/>
          <w:sz w:val="24"/>
          <w:szCs w:val="24"/>
          <w:shd w:val="clear" w:color="auto" w:fill="FFFFFF"/>
        </w:rPr>
        <w:t xml:space="preserve"> символьным языком алгебры. </w:t>
      </w:r>
      <w:r w:rsidR="003F3AD0">
        <w:rPr>
          <w:rFonts w:ascii="Times New Roman" w:hAnsi="Times New Roman" w:cs="Times New Roman"/>
          <w:color w:val="000000"/>
          <w:sz w:val="24"/>
          <w:szCs w:val="24"/>
          <w:shd w:val="clear" w:color="auto" w:fill="FFFFFF"/>
        </w:rPr>
        <w:t>Не всегда могут в</w:t>
      </w:r>
      <w:r w:rsidR="003F3AD0" w:rsidRPr="003F3AD0">
        <w:rPr>
          <w:rFonts w:ascii="Times New Roman" w:hAnsi="Times New Roman" w:cs="Times New Roman"/>
          <w:color w:val="000000"/>
          <w:sz w:val="24"/>
          <w:szCs w:val="24"/>
          <w:shd w:val="clear" w:color="auto" w:fill="FFFFFF"/>
        </w:rPr>
        <w:t>ыполнять несложные преобразования выражений: раскрывать скобки, приводить подобные слагаемые, использовать формулы сокращённого умножения</w:t>
      </w:r>
      <w:r w:rsidR="003F3AD0">
        <w:rPr>
          <w:rFonts w:ascii="Times New Roman" w:hAnsi="Times New Roman" w:cs="Times New Roman"/>
          <w:color w:val="000000"/>
          <w:sz w:val="24"/>
          <w:szCs w:val="24"/>
          <w:shd w:val="clear" w:color="auto" w:fill="FFFFFF"/>
        </w:rPr>
        <w:t>. Никто из обучающихся не справился с блоком заданий, где необходимо было показать, как они ов</w:t>
      </w:r>
      <w:r w:rsidR="003F3AD0" w:rsidRPr="003F3AD0">
        <w:rPr>
          <w:rFonts w:ascii="Times New Roman" w:hAnsi="Times New Roman" w:cs="Times New Roman"/>
          <w:color w:val="000000"/>
          <w:sz w:val="24"/>
          <w:szCs w:val="24"/>
          <w:shd w:val="clear" w:color="auto" w:fill="FFFFFF"/>
        </w:rPr>
        <w:t>ладе</w:t>
      </w:r>
      <w:r w:rsidR="003F3AD0">
        <w:rPr>
          <w:rFonts w:ascii="Times New Roman" w:hAnsi="Times New Roman" w:cs="Times New Roman"/>
          <w:color w:val="000000"/>
          <w:sz w:val="24"/>
          <w:szCs w:val="24"/>
          <w:shd w:val="clear" w:color="auto" w:fill="FFFFFF"/>
        </w:rPr>
        <w:t>ли</w:t>
      </w:r>
      <w:r w:rsidR="003F3AD0" w:rsidRPr="003F3AD0">
        <w:rPr>
          <w:rFonts w:ascii="Times New Roman" w:hAnsi="Times New Roman" w:cs="Times New Roman"/>
          <w:color w:val="000000"/>
          <w:sz w:val="24"/>
          <w:szCs w:val="24"/>
          <w:shd w:val="clear" w:color="auto" w:fill="FFFFFF"/>
        </w:rPr>
        <w:t xml:space="preserve"> геометрическим языком, формирование</w:t>
      </w:r>
      <w:r w:rsidR="003F3AD0">
        <w:rPr>
          <w:rFonts w:ascii="Times New Roman" w:hAnsi="Times New Roman" w:cs="Times New Roman"/>
          <w:color w:val="000000"/>
          <w:sz w:val="24"/>
          <w:szCs w:val="24"/>
          <w:shd w:val="clear" w:color="auto" w:fill="FFFFFF"/>
        </w:rPr>
        <w:t>м</w:t>
      </w:r>
      <w:r w:rsidR="003F3AD0" w:rsidRPr="003F3AD0">
        <w:rPr>
          <w:rFonts w:ascii="Times New Roman" w:hAnsi="Times New Roman" w:cs="Times New Roman"/>
          <w:color w:val="000000"/>
          <w:sz w:val="24"/>
          <w:szCs w:val="24"/>
          <w:shd w:val="clear" w:color="auto" w:fill="FFFFFF"/>
        </w:rPr>
        <w:t xml:space="preserve"> систематических знаний о плоских фигурах и их свойствах, использование</w:t>
      </w:r>
      <w:r w:rsidR="003F3AD0">
        <w:rPr>
          <w:rFonts w:ascii="Times New Roman" w:hAnsi="Times New Roman" w:cs="Times New Roman"/>
          <w:color w:val="000000"/>
          <w:sz w:val="24"/>
          <w:szCs w:val="24"/>
          <w:shd w:val="clear" w:color="auto" w:fill="FFFFFF"/>
        </w:rPr>
        <w:t>м</w:t>
      </w:r>
      <w:r w:rsidR="003F3AD0" w:rsidRPr="003F3AD0">
        <w:rPr>
          <w:rFonts w:ascii="Times New Roman" w:hAnsi="Times New Roman" w:cs="Times New Roman"/>
          <w:color w:val="000000"/>
          <w:sz w:val="24"/>
          <w:szCs w:val="24"/>
          <w:shd w:val="clear" w:color="auto" w:fill="FFFFFF"/>
        </w:rPr>
        <w:t xml:space="preserve"> геометрических понятий и теорем. </w:t>
      </w:r>
      <w:r w:rsidR="003F3AD0">
        <w:rPr>
          <w:rFonts w:ascii="Times New Roman" w:hAnsi="Times New Roman" w:cs="Times New Roman"/>
          <w:color w:val="000000"/>
          <w:sz w:val="24"/>
          <w:szCs w:val="24"/>
          <w:shd w:val="clear" w:color="auto" w:fill="FFFFFF"/>
        </w:rPr>
        <w:t>Оказалось, что дети не могут о</w:t>
      </w:r>
      <w:r w:rsidR="003F3AD0" w:rsidRPr="003F3AD0">
        <w:rPr>
          <w:rFonts w:ascii="Times New Roman" w:hAnsi="Times New Roman" w:cs="Times New Roman"/>
          <w:color w:val="000000"/>
          <w:sz w:val="24"/>
          <w:szCs w:val="24"/>
          <w:shd w:val="clear" w:color="auto" w:fill="FFFFFF"/>
        </w:rPr>
        <w:t>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rsidR="003F3AD0">
        <w:rPr>
          <w:rFonts w:ascii="Times New Roman" w:hAnsi="Times New Roman" w:cs="Times New Roman"/>
          <w:color w:val="000000"/>
          <w:sz w:val="24"/>
          <w:szCs w:val="24"/>
          <w:shd w:val="clear" w:color="auto" w:fill="FFFFFF"/>
        </w:rPr>
        <w:t>. У них не развиты умения</w:t>
      </w:r>
      <w:r w:rsidR="003F3AD0" w:rsidRPr="003F3AD0">
        <w:rPr>
          <w:rFonts w:ascii="Times New Roman" w:hAnsi="Times New Roman" w:cs="Times New Roman"/>
          <w:color w:val="000000"/>
          <w:sz w:val="24"/>
          <w:szCs w:val="24"/>
          <w:shd w:val="clear" w:color="auto" w:fill="FFFFFF"/>
        </w:rPr>
        <w:t xml:space="preserve"> применять изученные понятия, результаты, методы для решения задач практического характера. </w:t>
      </w:r>
      <w:r w:rsidR="003F3AD0">
        <w:rPr>
          <w:rFonts w:ascii="Times New Roman" w:hAnsi="Times New Roman" w:cs="Times New Roman"/>
          <w:color w:val="000000"/>
          <w:sz w:val="24"/>
          <w:szCs w:val="24"/>
          <w:shd w:val="clear" w:color="auto" w:fill="FFFFFF"/>
        </w:rPr>
        <w:t>Они не могут р</w:t>
      </w:r>
      <w:r w:rsidR="003F3AD0" w:rsidRPr="003F3AD0">
        <w:rPr>
          <w:rFonts w:ascii="Times New Roman" w:hAnsi="Times New Roman" w:cs="Times New Roman"/>
          <w:color w:val="000000"/>
          <w:sz w:val="24"/>
          <w:szCs w:val="24"/>
          <w:shd w:val="clear" w:color="auto" w:fill="FFFFFF"/>
        </w:rPr>
        <w:t>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sidR="003F3AD0">
        <w:rPr>
          <w:rFonts w:ascii="Times New Roman" w:hAnsi="Times New Roman" w:cs="Times New Roman"/>
          <w:color w:val="000000"/>
          <w:sz w:val="24"/>
          <w:szCs w:val="24"/>
          <w:shd w:val="clear" w:color="auto" w:fill="FFFFFF"/>
        </w:rPr>
        <w:t>.</w:t>
      </w:r>
    </w:p>
    <w:p w:rsidR="003F3AD0" w:rsidRDefault="00991127" w:rsidP="003F3AD0">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369780"/>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9251950" cy="4369780"/>
                    </a:xfrm>
                    <a:prstGeom prst="rect">
                      <a:avLst/>
                    </a:prstGeom>
                    <a:noFill/>
                    <a:ln w="9525">
                      <a:noFill/>
                      <a:miter lim="800000"/>
                      <a:headEnd/>
                      <a:tailEnd/>
                    </a:ln>
                  </pic:spPr>
                </pic:pic>
              </a:graphicData>
            </a:graphic>
          </wp:inline>
        </w:drawing>
      </w:r>
    </w:p>
    <w:p w:rsidR="00991127" w:rsidRPr="00A56AC9" w:rsidRDefault="00991127" w:rsidP="003F3AD0">
      <w:pPr>
        <w:pStyle w:val="a4"/>
        <w:jc w:val="both"/>
        <w:rPr>
          <w:rFonts w:ascii="Times New Roman" w:hAnsi="Times New Roman" w:cs="Times New Roman"/>
          <w:color w:val="000000"/>
          <w:sz w:val="24"/>
          <w:szCs w:val="24"/>
          <w:shd w:val="clear" w:color="auto" w:fill="FFFFFF"/>
        </w:rPr>
      </w:pPr>
    </w:p>
    <w:p w:rsidR="00991127" w:rsidRDefault="00991127" w:rsidP="00991127">
      <w:pPr>
        <w:pStyle w:val="a4"/>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Результаты уровня обученности по математике в 8 классе составили 85,7%, что ниже, чем по муниципалитету (96,77%) и региону (96,11%). Качество знаний составило 35,7% - это единственные результаты в математике, соответствующие показателям по району (35,84%) и чуть ниже, чем по области – 41,49%. </w:t>
      </w:r>
    </w:p>
    <w:p w:rsidR="00A31672" w:rsidRDefault="00991127" w:rsidP="00826775">
      <w:pPr>
        <w:pStyle w:val="a4"/>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ru-RU"/>
        </w:rPr>
        <w:lastRenderedPageBreak/>
        <w:drawing>
          <wp:inline distT="0" distB="0" distL="0" distR="0">
            <wp:extent cx="9251950" cy="5746163"/>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9251950" cy="5746163"/>
                    </a:xfrm>
                    <a:prstGeom prst="rect">
                      <a:avLst/>
                    </a:prstGeom>
                    <a:noFill/>
                    <a:ln w="9525">
                      <a:noFill/>
                      <a:miter lim="800000"/>
                      <a:headEnd/>
                      <a:tailEnd/>
                    </a:ln>
                  </pic:spPr>
                </pic:pic>
              </a:graphicData>
            </a:graphic>
          </wp:inline>
        </w:drawing>
      </w:r>
    </w:p>
    <w:p w:rsidR="00C31375" w:rsidRPr="00826775" w:rsidRDefault="00C31375" w:rsidP="00826775">
      <w:pPr>
        <w:pStyle w:val="a4"/>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Хорошие результат и в сравнении отметок за выполненную работу и отметок по журналу (подтвердили - 85,71%, понизили только 2 ученика, что соответствует 14,29%). На уровне района (подтвердили 76,34% , понизили 15,05%, повысили 8,06%). На уровне области (подтвердили 74,3% , понизили 18,06%, повысили 7,64%)</w:t>
      </w:r>
    </w:p>
    <w:p w:rsidR="00C31375" w:rsidRDefault="00C31375" w:rsidP="00C31375">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 выполненных заданий по математике в 8 классе говорит о том, что у обучающих плохо развиты</w:t>
      </w:r>
      <w:r w:rsidRPr="00C31375">
        <w:rPr>
          <w:rFonts w:ascii="Times New Roman" w:eastAsia="Times New Roman" w:hAnsi="Times New Roman" w:cs="Times New Roman"/>
          <w:color w:val="000000"/>
          <w:sz w:val="24"/>
          <w:szCs w:val="24"/>
          <w:lang w:eastAsia="ru-RU"/>
        </w:rPr>
        <w:t xml:space="preserve">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r>
        <w:rPr>
          <w:rFonts w:ascii="Times New Roman" w:eastAsia="Times New Roman" w:hAnsi="Times New Roman" w:cs="Times New Roman"/>
          <w:color w:val="000000"/>
          <w:sz w:val="24"/>
          <w:szCs w:val="24"/>
          <w:lang w:eastAsia="ru-RU"/>
        </w:rPr>
        <w:t>. Они не умеют</w:t>
      </w:r>
      <w:r w:rsidRPr="00C31375">
        <w:rPr>
          <w:rFonts w:ascii="Times New Roman" w:eastAsia="Times New Roman" w:hAnsi="Times New Roman" w:cs="Times New Roman"/>
          <w:color w:val="000000"/>
          <w:sz w:val="24"/>
          <w:szCs w:val="24"/>
          <w:lang w:eastAsia="ru-RU"/>
        </w:rPr>
        <w:t xml:space="preserve">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Читать информацию, представленную в виде таблицы, диаграммы, графика</w:t>
      </w:r>
      <w:r>
        <w:rPr>
          <w:rFonts w:ascii="Times New Roman" w:eastAsia="Times New Roman" w:hAnsi="Times New Roman" w:cs="Times New Roman"/>
          <w:color w:val="000000"/>
          <w:sz w:val="24"/>
          <w:szCs w:val="24"/>
          <w:lang w:eastAsia="ru-RU"/>
        </w:rPr>
        <w:t>. Хуже всего дети овладели</w:t>
      </w:r>
      <w:r w:rsidRPr="00C31375">
        <w:rPr>
          <w:rFonts w:ascii="Times New Roman" w:eastAsia="Times New Roman" w:hAnsi="Times New Roman" w:cs="Times New Roman"/>
          <w:color w:val="000000"/>
          <w:sz w:val="24"/>
          <w:szCs w:val="24"/>
          <w:lang w:eastAsia="ru-RU"/>
        </w:rPr>
        <w:t xml:space="preserve"> геометрическим языком; формирование систематических знаний о плоских фигурах и их свойствах, использование геометрических понятий и теорем. </w:t>
      </w:r>
      <w:r>
        <w:rPr>
          <w:rFonts w:ascii="Times New Roman" w:eastAsia="Times New Roman" w:hAnsi="Times New Roman" w:cs="Times New Roman"/>
          <w:color w:val="000000"/>
          <w:sz w:val="24"/>
          <w:szCs w:val="24"/>
          <w:lang w:eastAsia="ru-RU"/>
        </w:rPr>
        <w:t>Не могут о</w:t>
      </w:r>
      <w:r w:rsidRPr="00C31375">
        <w:rPr>
          <w:rFonts w:ascii="Times New Roman" w:eastAsia="Times New Roman" w:hAnsi="Times New Roman" w:cs="Times New Roman"/>
          <w:color w:val="000000"/>
          <w:sz w:val="24"/>
          <w:szCs w:val="24"/>
          <w:lang w:eastAsia="ru-RU"/>
        </w:rPr>
        <w:t xml:space="preserve">перировать на базовом уровне понятиями геометрических фигур, приводить примеры и </w:t>
      </w:r>
      <w:proofErr w:type="spellStart"/>
      <w:r w:rsidRPr="00C31375">
        <w:rPr>
          <w:rFonts w:ascii="Times New Roman" w:eastAsia="Times New Roman" w:hAnsi="Times New Roman" w:cs="Times New Roman"/>
          <w:color w:val="000000"/>
          <w:sz w:val="24"/>
          <w:szCs w:val="24"/>
          <w:lang w:eastAsia="ru-RU"/>
        </w:rPr>
        <w:t>контрпримеры</w:t>
      </w:r>
      <w:proofErr w:type="spellEnd"/>
      <w:r w:rsidRPr="00C31375">
        <w:rPr>
          <w:rFonts w:ascii="Times New Roman" w:eastAsia="Times New Roman" w:hAnsi="Times New Roman" w:cs="Times New Roman"/>
          <w:color w:val="000000"/>
          <w:sz w:val="24"/>
          <w:szCs w:val="24"/>
          <w:lang w:eastAsia="ru-RU"/>
        </w:rPr>
        <w:t xml:space="preserve"> для подтверждения высказываний</w:t>
      </w:r>
      <w:r>
        <w:rPr>
          <w:rFonts w:ascii="Times New Roman" w:eastAsia="Times New Roman" w:hAnsi="Times New Roman" w:cs="Times New Roman"/>
          <w:color w:val="000000"/>
          <w:sz w:val="24"/>
          <w:szCs w:val="24"/>
          <w:lang w:eastAsia="ru-RU"/>
        </w:rPr>
        <w:t>. Никто из обучающихся не выполнил задания, где необходимо было показать, как у них р</w:t>
      </w:r>
      <w:r w:rsidRPr="00C31375">
        <w:rPr>
          <w:rFonts w:ascii="Times New Roman" w:eastAsia="Times New Roman" w:hAnsi="Times New Roman" w:cs="Times New Roman"/>
          <w:color w:val="000000"/>
          <w:sz w:val="24"/>
          <w:szCs w:val="24"/>
          <w:lang w:eastAsia="ru-RU"/>
        </w:rPr>
        <w:t>азвит</w:t>
      </w:r>
      <w:r>
        <w:rPr>
          <w:rFonts w:ascii="Times New Roman" w:eastAsia="Times New Roman" w:hAnsi="Times New Roman" w:cs="Times New Roman"/>
          <w:color w:val="000000"/>
          <w:sz w:val="24"/>
          <w:szCs w:val="24"/>
          <w:lang w:eastAsia="ru-RU"/>
        </w:rPr>
        <w:t>ы умения</w:t>
      </w:r>
      <w:r w:rsidRPr="00C31375">
        <w:rPr>
          <w:rFonts w:ascii="Times New Roman" w:eastAsia="Times New Roman" w:hAnsi="Times New Roman" w:cs="Times New Roman"/>
          <w:color w:val="000000"/>
          <w:sz w:val="24"/>
          <w:szCs w:val="24"/>
          <w:lang w:eastAsia="ru-RU"/>
        </w:rPr>
        <w:t xml:space="preserve">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r>
        <w:rPr>
          <w:rFonts w:ascii="Times New Roman" w:eastAsia="Times New Roman" w:hAnsi="Times New Roman" w:cs="Times New Roman"/>
          <w:color w:val="000000"/>
          <w:sz w:val="24"/>
          <w:szCs w:val="24"/>
          <w:lang w:eastAsia="ru-RU"/>
        </w:rPr>
        <w:t>Они не могут и</w:t>
      </w:r>
      <w:r w:rsidRPr="00C31375">
        <w:rPr>
          <w:rFonts w:ascii="Times New Roman" w:eastAsia="Times New Roman" w:hAnsi="Times New Roman" w:cs="Times New Roman"/>
          <w:color w:val="000000"/>
          <w:sz w:val="24"/>
          <w:szCs w:val="24"/>
          <w:lang w:eastAsia="ru-RU"/>
        </w:rPr>
        <w:t>спользовать свойства геометрических фигур для решения задач практического содержания</w:t>
      </w:r>
      <w:r>
        <w:rPr>
          <w:rFonts w:ascii="Times New Roman" w:eastAsia="Times New Roman" w:hAnsi="Times New Roman" w:cs="Times New Roman"/>
          <w:color w:val="000000"/>
          <w:sz w:val="24"/>
          <w:szCs w:val="24"/>
          <w:lang w:eastAsia="ru-RU"/>
        </w:rPr>
        <w:t>. У восьмиклассников не развиты умения</w:t>
      </w:r>
      <w:r w:rsidRPr="00C31375">
        <w:rPr>
          <w:rFonts w:ascii="Times New Roman" w:eastAsia="Times New Roman" w:hAnsi="Times New Roman" w:cs="Times New Roman"/>
          <w:color w:val="000000"/>
          <w:sz w:val="24"/>
          <w:szCs w:val="24"/>
          <w:lang w:eastAsia="ru-RU"/>
        </w:rPr>
        <w:t xml:space="preserve">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w:t>
      </w:r>
      <w:r>
        <w:rPr>
          <w:rFonts w:ascii="Times New Roman" w:eastAsia="Times New Roman" w:hAnsi="Times New Roman" w:cs="Times New Roman"/>
          <w:color w:val="000000"/>
          <w:sz w:val="24"/>
          <w:szCs w:val="24"/>
          <w:lang w:eastAsia="ru-RU"/>
        </w:rPr>
        <w:t>Не могут р</w:t>
      </w:r>
      <w:r w:rsidRPr="00C31375">
        <w:rPr>
          <w:rFonts w:ascii="Times New Roman" w:eastAsia="Times New Roman" w:hAnsi="Times New Roman" w:cs="Times New Roman"/>
          <w:color w:val="000000"/>
          <w:sz w:val="24"/>
          <w:szCs w:val="24"/>
          <w:lang w:eastAsia="ru-RU"/>
        </w:rPr>
        <w:t>ешать простые и сложные задачи разных типов, а также задачи повышенной трудности</w:t>
      </w:r>
      <w:r>
        <w:rPr>
          <w:rFonts w:ascii="Times New Roman" w:eastAsia="Times New Roman" w:hAnsi="Times New Roman" w:cs="Times New Roman"/>
          <w:color w:val="000000"/>
          <w:sz w:val="24"/>
          <w:szCs w:val="24"/>
          <w:lang w:eastAsia="ru-RU"/>
        </w:rPr>
        <w:t>.</w:t>
      </w:r>
    </w:p>
    <w:tbl>
      <w:tblPr>
        <w:tblW w:w="13100" w:type="dxa"/>
        <w:tblInd w:w="94" w:type="dxa"/>
        <w:tblLook w:val="04A0"/>
      </w:tblPr>
      <w:tblGrid>
        <w:gridCol w:w="2291"/>
        <w:gridCol w:w="960"/>
        <w:gridCol w:w="989"/>
        <w:gridCol w:w="1107"/>
        <w:gridCol w:w="960"/>
        <w:gridCol w:w="960"/>
        <w:gridCol w:w="960"/>
        <w:gridCol w:w="960"/>
        <w:gridCol w:w="1780"/>
        <w:gridCol w:w="2134"/>
      </w:tblGrid>
      <w:tr w:rsidR="00CA01D9" w:rsidRPr="00CA01D9" w:rsidTr="00CA01D9">
        <w:trPr>
          <w:trHeight w:val="750"/>
        </w:trPr>
        <w:tc>
          <w:tcPr>
            <w:tcW w:w="13100" w:type="dxa"/>
            <w:gridSpan w:val="10"/>
            <w:tcBorders>
              <w:top w:val="nil"/>
              <w:left w:val="nil"/>
              <w:bottom w:val="single" w:sz="4" w:space="0" w:color="auto"/>
              <w:right w:val="nil"/>
            </w:tcBorders>
            <w:shd w:val="clear" w:color="auto" w:fill="auto"/>
            <w:noWrap/>
            <w:vAlign w:val="center"/>
            <w:hideMark/>
          </w:tcPr>
          <w:p w:rsidR="00CA01D9" w:rsidRPr="00CA01D9" w:rsidRDefault="00CA01D9" w:rsidP="00CA01D9">
            <w:pPr>
              <w:spacing w:after="0" w:line="240" w:lineRule="auto"/>
              <w:jc w:val="center"/>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Результаты ВПР (весна 2022-2023 учебный год)</w:t>
            </w:r>
          </w:p>
        </w:tc>
      </w:tr>
      <w:tr w:rsidR="00CA01D9" w:rsidRPr="00CA01D9" w:rsidTr="00CA01D9">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Класс</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Всего в классе</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Уровень обученности, %</w:t>
            </w:r>
          </w:p>
        </w:tc>
      </w:tr>
      <w:tr w:rsidR="00CA01D9" w:rsidRPr="00CA01D9" w:rsidTr="00CA01D9">
        <w:trPr>
          <w:trHeight w:val="585"/>
        </w:trPr>
        <w:tc>
          <w:tcPr>
            <w:tcW w:w="2440" w:type="dxa"/>
            <w:tcBorders>
              <w:top w:val="nil"/>
              <w:left w:val="single" w:sz="4" w:space="0" w:color="auto"/>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Физика</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 </w:t>
            </w:r>
          </w:p>
        </w:tc>
        <w:tc>
          <w:tcPr>
            <w:tcW w:w="178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 </w:t>
            </w:r>
          </w:p>
        </w:tc>
        <w:tc>
          <w:tcPr>
            <w:tcW w:w="2160" w:type="dxa"/>
            <w:tcBorders>
              <w:top w:val="nil"/>
              <w:left w:val="nil"/>
              <w:bottom w:val="single" w:sz="4" w:space="0" w:color="auto"/>
              <w:right w:val="single" w:sz="4" w:space="0" w:color="auto"/>
            </w:tcBorders>
            <w:shd w:val="clear" w:color="auto" w:fill="auto"/>
            <w:hideMark/>
          </w:tcPr>
          <w:p w:rsidR="00CA01D9" w:rsidRPr="00CA01D9" w:rsidRDefault="00CA01D9" w:rsidP="00CA01D9">
            <w:pPr>
              <w:spacing w:after="0" w:line="240" w:lineRule="auto"/>
              <w:jc w:val="center"/>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 </w:t>
            </w:r>
          </w:p>
        </w:tc>
      </w:tr>
      <w:tr w:rsidR="00CA01D9" w:rsidRPr="00CA01D9" w:rsidTr="00CA01D9">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Физика</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1</w:t>
            </w:r>
          </w:p>
        </w:tc>
        <w:tc>
          <w:tcPr>
            <w:tcW w:w="178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62</w:t>
            </w:r>
          </w:p>
        </w:tc>
        <w:tc>
          <w:tcPr>
            <w:tcW w:w="21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92</w:t>
            </w:r>
          </w:p>
        </w:tc>
      </w:tr>
      <w:tr w:rsidR="00CA01D9" w:rsidRPr="00CA01D9" w:rsidTr="00CA01D9">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Физика</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8</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16</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14</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0</w:t>
            </w:r>
          </w:p>
        </w:tc>
        <w:tc>
          <w:tcPr>
            <w:tcW w:w="178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50</w:t>
            </w:r>
          </w:p>
        </w:tc>
        <w:tc>
          <w:tcPr>
            <w:tcW w:w="2160" w:type="dxa"/>
            <w:tcBorders>
              <w:top w:val="nil"/>
              <w:left w:val="nil"/>
              <w:bottom w:val="single" w:sz="4" w:space="0" w:color="auto"/>
              <w:right w:val="single" w:sz="4" w:space="0" w:color="auto"/>
            </w:tcBorders>
            <w:shd w:val="clear" w:color="FBE4D5" w:fill="FBE4D5"/>
            <w:hideMark/>
          </w:tcPr>
          <w:p w:rsidR="00CA01D9" w:rsidRPr="00CA01D9" w:rsidRDefault="00CA01D9" w:rsidP="00CA01D9">
            <w:pPr>
              <w:spacing w:after="0" w:line="240" w:lineRule="auto"/>
              <w:jc w:val="center"/>
              <w:rPr>
                <w:rFonts w:ascii="Times New Roman" w:eastAsia="Times New Roman" w:hAnsi="Times New Roman" w:cs="Times New Roman"/>
                <w:sz w:val="28"/>
                <w:szCs w:val="28"/>
                <w:lang w:eastAsia="ru-RU"/>
              </w:rPr>
            </w:pPr>
            <w:r w:rsidRPr="00CA01D9">
              <w:rPr>
                <w:rFonts w:ascii="Times New Roman" w:eastAsia="Times New Roman" w:hAnsi="Times New Roman" w:cs="Times New Roman"/>
                <w:sz w:val="28"/>
                <w:szCs w:val="28"/>
                <w:lang w:eastAsia="ru-RU"/>
              </w:rPr>
              <w:t>100</w:t>
            </w:r>
          </w:p>
        </w:tc>
      </w:tr>
      <w:tr w:rsidR="00CA01D9" w:rsidRPr="00CA01D9" w:rsidTr="00CA01D9">
        <w:trPr>
          <w:trHeight w:val="375"/>
        </w:trPr>
        <w:tc>
          <w:tcPr>
            <w:tcW w:w="9160" w:type="dxa"/>
            <w:gridSpan w:val="8"/>
            <w:tcBorders>
              <w:top w:val="single" w:sz="4" w:space="0" w:color="auto"/>
              <w:left w:val="single" w:sz="4" w:space="0" w:color="auto"/>
              <w:bottom w:val="single" w:sz="4" w:space="0" w:color="auto"/>
              <w:right w:val="single" w:sz="4" w:space="0" w:color="000000"/>
            </w:tcBorders>
            <w:shd w:val="clear" w:color="000000" w:fill="auto"/>
            <w:hideMark/>
          </w:tcPr>
          <w:p w:rsidR="00CA01D9" w:rsidRPr="00CA01D9" w:rsidRDefault="00CA01D9" w:rsidP="00CA01D9">
            <w:pPr>
              <w:spacing w:after="0" w:line="240" w:lineRule="auto"/>
              <w:jc w:val="right"/>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По предмету</w:t>
            </w:r>
          </w:p>
        </w:tc>
        <w:tc>
          <w:tcPr>
            <w:tcW w:w="1780" w:type="dxa"/>
            <w:tcBorders>
              <w:top w:val="nil"/>
              <w:left w:val="nil"/>
              <w:bottom w:val="single" w:sz="4" w:space="0" w:color="auto"/>
              <w:right w:val="single" w:sz="4" w:space="0" w:color="auto"/>
            </w:tcBorders>
            <w:shd w:val="clear" w:color="000000" w:fill="auto"/>
            <w:hideMark/>
          </w:tcPr>
          <w:p w:rsidR="00CA01D9" w:rsidRPr="00CA01D9" w:rsidRDefault="00CA01D9" w:rsidP="00CA01D9">
            <w:pPr>
              <w:spacing w:after="0" w:line="240" w:lineRule="auto"/>
              <w:jc w:val="center"/>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56%</w:t>
            </w:r>
          </w:p>
        </w:tc>
        <w:tc>
          <w:tcPr>
            <w:tcW w:w="2160" w:type="dxa"/>
            <w:tcBorders>
              <w:top w:val="nil"/>
              <w:left w:val="nil"/>
              <w:bottom w:val="single" w:sz="4" w:space="0" w:color="auto"/>
              <w:right w:val="single" w:sz="4" w:space="0" w:color="auto"/>
            </w:tcBorders>
            <w:shd w:val="clear" w:color="000000" w:fill="auto"/>
            <w:hideMark/>
          </w:tcPr>
          <w:p w:rsidR="00CA01D9" w:rsidRPr="00CA01D9" w:rsidRDefault="00CA01D9" w:rsidP="00CA01D9">
            <w:pPr>
              <w:spacing w:after="0" w:line="240" w:lineRule="auto"/>
              <w:jc w:val="center"/>
              <w:rPr>
                <w:rFonts w:ascii="Times New Roman" w:eastAsia="Times New Roman" w:hAnsi="Times New Roman" w:cs="Times New Roman"/>
                <w:b/>
                <w:bCs/>
                <w:sz w:val="28"/>
                <w:szCs w:val="28"/>
                <w:lang w:eastAsia="ru-RU"/>
              </w:rPr>
            </w:pPr>
            <w:r w:rsidRPr="00CA01D9">
              <w:rPr>
                <w:rFonts w:ascii="Times New Roman" w:eastAsia="Times New Roman" w:hAnsi="Times New Roman" w:cs="Times New Roman"/>
                <w:b/>
                <w:bCs/>
                <w:sz w:val="28"/>
                <w:szCs w:val="28"/>
                <w:lang w:eastAsia="ru-RU"/>
              </w:rPr>
              <w:t>96%</w:t>
            </w:r>
          </w:p>
        </w:tc>
      </w:tr>
    </w:tbl>
    <w:p w:rsidR="00C31375" w:rsidRDefault="00C31375" w:rsidP="00C31375">
      <w:pPr>
        <w:pStyle w:val="a4"/>
        <w:jc w:val="both"/>
        <w:rPr>
          <w:rFonts w:ascii="Times New Roman" w:eastAsia="Times New Roman" w:hAnsi="Times New Roman" w:cs="Times New Roman"/>
          <w:color w:val="000000"/>
          <w:sz w:val="24"/>
          <w:szCs w:val="24"/>
          <w:lang w:eastAsia="ru-RU"/>
        </w:rPr>
      </w:pPr>
    </w:p>
    <w:p w:rsidR="00C31375" w:rsidRDefault="00C31375" w:rsidP="00826775">
      <w:pPr>
        <w:pStyle w:val="a4"/>
        <w:rPr>
          <w:rFonts w:ascii="Times New Roman" w:eastAsia="Times New Roman" w:hAnsi="Times New Roman" w:cs="Times New Roman"/>
          <w:color w:val="000000"/>
          <w:sz w:val="24"/>
          <w:szCs w:val="24"/>
          <w:lang w:eastAsia="ru-RU"/>
        </w:rPr>
      </w:pPr>
    </w:p>
    <w:p w:rsidR="00C31375" w:rsidRDefault="00981D4A" w:rsidP="00826775">
      <w:pPr>
        <w:pStyle w:val="a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4321506"/>
            <wp:effectExtent l="19050" t="0" r="6350"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9251950" cy="4321506"/>
                    </a:xfrm>
                    <a:prstGeom prst="rect">
                      <a:avLst/>
                    </a:prstGeom>
                    <a:noFill/>
                    <a:ln w="9525">
                      <a:noFill/>
                      <a:miter lim="800000"/>
                      <a:headEnd/>
                      <a:tailEnd/>
                    </a:ln>
                  </pic:spPr>
                </pic:pic>
              </a:graphicData>
            </a:graphic>
          </wp:inline>
        </w:drawing>
      </w:r>
    </w:p>
    <w:p w:rsidR="00D05862" w:rsidRPr="00CA01D9" w:rsidRDefault="00D05862" w:rsidP="00826775">
      <w:pPr>
        <w:pStyle w:val="a4"/>
        <w:rPr>
          <w:rFonts w:ascii="Times New Roman" w:eastAsia="Times New Roman" w:hAnsi="Times New Roman" w:cs="Times New Roman"/>
          <w:b/>
          <w:color w:val="000000"/>
          <w:sz w:val="24"/>
          <w:szCs w:val="24"/>
          <w:lang w:eastAsia="ru-RU"/>
        </w:rPr>
      </w:pPr>
      <w:r w:rsidRPr="00CA01D9">
        <w:rPr>
          <w:rFonts w:ascii="Times New Roman" w:eastAsia="Times New Roman" w:hAnsi="Times New Roman" w:cs="Times New Roman"/>
          <w:b/>
          <w:color w:val="000000"/>
          <w:sz w:val="24"/>
          <w:szCs w:val="24"/>
          <w:lang w:eastAsia="ru-RU"/>
        </w:rPr>
        <w:t>Анализ статистики по отметкам говорит о хороших результатах по физике. Качество знаний по школе - 62%, что выше, чем по району (52,94%) и области (52,67%). Уровень обученности приблизительно на уровне муниципальных показателей (по школе - 92,31%, по району - 91,91%), но ниже, чем результаты по региону (98,88%)</w:t>
      </w:r>
    </w:p>
    <w:p w:rsidR="00D05862" w:rsidRDefault="00D05862" w:rsidP="00826775">
      <w:pPr>
        <w:pStyle w:val="a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5708661"/>
            <wp:effectExtent l="19050" t="0" r="6350" b="0"/>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9251950" cy="5708661"/>
                    </a:xfrm>
                    <a:prstGeom prst="rect">
                      <a:avLst/>
                    </a:prstGeom>
                    <a:noFill/>
                    <a:ln w="9525">
                      <a:noFill/>
                      <a:miter lim="800000"/>
                      <a:headEnd/>
                      <a:tailEnd/>
                    </a:ln>
                  </pic:spPr>
                </pic:pic>
              </a:graphicData>
            </a:graphic>
          </wp:inline>
        </w:drawing>
      </w:r>
    </w:p>
    <w:p w:rsidR="00D05862" w:rsidRPr="00826775" w:rsidRDefault="00D05862" w:rsidP="00D05862">
      <w:pPr>
        <w:pStyle w:val="a4"/>
        <w:rPr>
          <w:rFonts w:ascii="Times New Roman" w:hAnsi="Times New Roman" w:cs="Times New Roman"/>
          <w:b/>
          <w:color w:val="000000"/>
          <w:sz w:val="24"/>
          <w:szCs w:val="24"/>
          <w:shd w:val="clear" w:color="auto" w:fill="FFFFFF"/>
        </w:rPr>
      </w:pPr>
      <w:r w:rsidRPr="00D05862">
        <w:rPr>
          <w:rFonts w:ascii="Times New Roman" w:eastAsia="Times New Roman" w:hAnsi="Times New Roman" w:cs="Times New Roman"/>
          <w:b/>
          <w:color w:val="000000"/>
          <w:sz w:val="24"/>
          <w:szCs w:val="24"/>
          <w:lang w:eastAsia="ru-RU"/>
        </w:rPr>
        <w:lastRenderedPageBreak/>
        <w:t>Результаты соответствия отметок тоже хорошие</w:t>
      </w:r>
      <w:r>
        <w:rPr>
          <w:rFonts w:ascii="Times New Roman" w:eastAsia="Times New Roman" w:hAnsi="Times New Roman" w:cs="Times New Roman"/>
          <w:color w:val="000000"/>
          <w:sz w:val="24"/>
          <w:szCs w:val="24"/>
          <w:lang w:eastAsia="ru-RU"/>
        </w:rPr>
        <w:t xml:space="preserve"> </w:t>
      </w:r>
      <w:r>
        <w:rPr>
          <w:rFonts w:ascii="Times New Roman" w:hAnsi="Times New Roman" w:cs="Times New Roman"/>
          <w:b/>
          <w:color w:val="000000"/>
          <w:sz w:val="24"/>
          <w:szCs w:val="24"/>
          <w:shd w:val="clear" w:color="auto" w:fill="FFFFFF"/>
        </w:rPr>
        <w:t xml:space="preserve">(подтвердили - 76,92%, понизил только 1 ученик, что соответствует 7,69%, повысили - 2, </w:t>
      </w:r>
      <w:r w:rsidR="009C6731">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15,38%</w:t>
      </w:r>
      <w:r w:rsidR="009C6731">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На уровне района (подтвердили 62,5% , понизили 22,79%, повысили 14,71%). На уровне области (подтвердили 70,21% , понизили 17,55%, повысили 12,24%)</w:t>
      </w:r>
    </w:p>
    <w:p w:rsidR="00D05862" w:rsidRDefault="00D05862"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 достижения планируемых результатов показал, что хуже всего дети выполняли задания, где необходимо было  и</w:t>
      </w:r>
      <w:r w:rsidRPr="00D05862">
        <w:rPr>
          <w:rFonts w:ascii="Times New Roman" w:eastAsia="Times New Roman" w:hAnsi="Times New Roman" w:cs="Times New Roman"/>
          <w:color w:val="000000"/>
          <w:sz w:val="24"/>
          <w:szCs w:val="24"/>
          <w:lang w:eastAsia="ru-RU"/>
        </w:rPr>
        <w:t>спользовать при выполнении учебных задач справочные материалы; делать выводы по результатам исследования</w:t>
      </w:r>
      <w:r>
        <w:rPr>
          <w:rFonts w:ascii="Times New Roman" w:eastAsia="Times New Roman" w:hAnsi="Times New Roman" w:cs="Times New Roman"/>
          <w:color w:val="000000"/>
          <w:sz w:val="24"/>
          <w:szCs w:val="24"/>
          <w:lang w:eastAsia="ru-RU"/>
        </w:rPr>
        <w:t xml:space="preserve">. </w:t>
      </w:r>
      <w:r w:rsidR="00CA01D9">
        <w:rPr>
          <w:rFonts w:ascii="Times New Roman" w:eastAsia="Times New Roman" w:hAnsi="Times New Roman" w:cs="Times New Roman"/>
          <w:color w:val="000000"/>
          <w:sz w:val="24"/>
          <w:szCs w:val="24"/>
          <w:lang w:eastAsia="ru-RU"/>
        </w:rPr>
        <w:t>Обучающиеся показали плохие результаты при выполнении блока, где нужно было р</w:t>
      </w:r>
      <w:r w:rsidR="00CA01D9" w:rsidRPr="00CA01D9">
        <w:rPr>
          <w:rFonts w:ascii="Times New Roman" w:eastAsia="Times New Roman" w:hAnsi="Times New Roman" w:cs="Times New Roman"/>
          <w:color w:val="000000"/>
          <w:sz w:val="24"/>
          <w:szCs w:val="24"/>
          <w:lang w:eastAsia="ru-RU"/>
        </w:rPr>
        <w:t>ешать задачи, используя физические законы (закон сохранения энергии, закон Гука,</w:t>
      </w:r>
      <w:r w:rsidR="00CA01D9">
        <w:rPr>
          <w:rFonts w:ascii="Times New Roman" w:eastAsia="Times New Roman" w:hAnsi="Times New Roman" w:cs="Times New Roman"/>
          <w:color w:val="000000"/>
          <w:sz w:val="24"/>
          <w:szCs w:val="24"/>
          <w:lang w:eastAsia="ru-RU"/>
        </w:rPr>
        <w:t xml:space="preserve"> </w:t>
      </w:r>
      <w:r w:rsidR="00CA01D9" w:rsidRPr="00CA01D9">
        <w:rPr>
          <w:rFonts w:ascii="Times New Roman" w:eastAsia="Times New Roman" w:hAnsi="Times New Roman" w:cs="Times New Roman"/>
          <w:color w:val="000000"/>
          <w:sz w:val="24"/>
          <w:szCs w:val="24"/>
          <w:lang w:eastAsia="ru-RU"/>
        </w:rPr>
        <w:t>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r w:rsidR="00CA01D9">
        <w:rPr>
          <w:rFonts w:ascii="Times New Roman" w:eastAsia="Times New Roman" w:hAnsi="Times New Roman" w:cs="Times New Roman"/>
          <w:color w:val="000000"/>
          <w:sz w:val="24"/>
          <w:szCs w:val="24"/>
          <w:lang w:eastAsia="ru-RU"/>
        </w:rPr>
        <w:t>. Почти никто не справился с заданиями, где необходимо а</w:t>
      </w:r>
      <w:r w:rsidR="00CA01D9" w:rsidRPr="00CA01D9">
        <w:rPr>
          <w:rFonts w:ascii="Times New Roman" w:eastAsia="Times New Roman" w:hAnsi="Times New Roman" w:cs="Times New Roman"/>
          <w:color w:val="000000"/>
          <w:sz w:val="24"/>
          <w:szCs w:val="24"/>
          <w:lang w:eastAsia="ru-RU"/>
        </w:rPr>
        <w:t>нализировать отдельные этапы проведения исследований и интерпретировать результаты наблюдений и опытов; решать задачи, используя физические законы</w:t>
      </w:r>
      <w:r w:rsidR="00CA01D9">
        <w:rPr>
          <w:rFonts w:ascii="Times New Roman" w:eastAsia="Times New Roman" w:hAnsi="Times New Roman" w:cs="Times New Roman"/>
          <w:color w:val="000000"/>
          <w:sz w:val="24"/>
          <w:szCs w:val="24"/>
          <w:lang w:eastAsia="ru-RU"/>
        </w:rPr>
        <w:t>.</w:t>
      </w:r>
    </w:p>
    <w:p w:rsidR="00CA01D9" w:rsidRDefault="00CA01D9"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51950" cy="3882068"/>
            <wp:effectExtent l="19050" t="0" r="6350" b="0"/>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9251950" cy="3882068"/>
                    </a:xfrm>
                    <a:prstGeom prst="rect">
                      <a:avLst/>
                    </a:prstGeom>
                    <a:noFill/>
                    <a:ln w="9525">
                      <a:noFill/>
                      <a:miter lim="800000"/>
                      <a:headEnd/>
                      <a:tailEnd/>
                    </a:ln>
                  </pic:spPr>
                </pic:pic>
              </a:graphicData>
            </a:graphic>
          </wp:inline>
        </w:drawing>
      </w:r>
    </w:p>
    <w:p w:rsidR="00CA01D9" w:rsidRPr="00CA01D9" w:rsidRDefault="00CA01D9" w:rsidP="00CA01D9">
      <w:pPr>
        <w:pStyle w:val="a4"/>
        <w:jc w:val="both"/>
        <w:rPr>
          <w:rFonts w:ascii="Times New Roman" w:eastAsia="Times New Roman" w:hAnsi="Times New Roman" w:cs="Times New Roman"/>
          <w:b/>
          <w:color w:val="000000"/>
          <w:sz w:val="24"/>
          <w:szCs w:val="24"/>
          <w:lang w:eastAsia="ru-RU"/>
        </w:rPr>
      </w:pPr>
      <w:r w:rsidRPr="00CA01D9">
        <w:rPr>
          <w:rFonts w:ascii="Times New Roman" w:eastAsia="Times New Roman" w:hAnsi="Times New Roman" w:cs="Times New Roman"/>
          <w:b/>
          <w:color w:val="000000"/>
          <w:sz w:val="24"/>
          <w:szCs w:val="24"/>
          <w:lang w:eastAsia="ru-RU"/>
        </w:rPr>
        <w:lastRenderedPageBreak/>
        <w:t>Хорошие результаты у обучающихся 8 класса по физике</w:t>
      </w:r>
      <w:r w:rsidR="009C6731">
        <w:rPr>
          <w:rFonts w:ascii="Times New Roman" w:eastAsia="Times New Roman" w:hAnsi="Times New Roman" w:cs="Times New Roman"/>
          <w:b/>
          <w:color w:val="000000"/>
          <w:sz w:val="24"/>
          <w:szCs w:val="24"/>
          <w:lang w:eastAsia="ru-RU"/>
        </w:rPr>
        <w:t xml:space="preserve"> на уровне областных</w:t>
      </w:r>
      <w:r w:rsidRPr="00CA01D9">
        <w:rPr>
          <w:rFonts w:ascii="Times New Roman" w:eastAsia="Times New Roman" w:hAnsi="Times New Roman" w:cs="Times New Roman"/>
          <w:b/>
          <w:color w:val="000000"/>
          <w:sz w:val="24"/>
          <w:szCs w:val="24"/>
          <w:lang w:eastAsia="ru-RU"/>
        </w:rPr>
        <w:t>. Качество знаний - 50%</w:t>
      </w:r>
      <w:r>
        <w:rPr>
          <w:rFonts w:ascii="Times New Roman" w:eastAsia="Times New Roman" w:hAnsi="Times New Roman" w:cs="Times New Roman"/>
          <w:b/>
          <w:color w:val="000000"/>
          <w:sz w:val="24"/>
          <w:szCs w:val="24"/>
          <w:lang w:eastAsia="ru-RU"/>
        </w:rPr>
        <w:t xml:space="preserve"> (по муниципалитету - 66,1%</w:t>
      </w:r>
      <w:r w:rsidRPr="00CA01D9">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по региону - 51,92%)</w:t>
      </w:r>
      <w:r w:rsidR="00E2110D">
        <w:rPr>
          <w:rFonts w:ascii="Times New Roman" w:eastAsia="Times New Roman" w:hAnsi="Times New Roman" w:cs="Times New Roman"/>
          <w:b/>
          <w:color w:val="000000"/>
          <w:sz w:val="24"/>
          <w:szCs w:val="24"/>
          <w:lang w:eastAsia="ru-RU"/>
        </w:rPr>
        <w:t>.</w:t>
      </w:r>
      <w:r w:rsidRPr="00CA01D9">
        <w:rPr>
          <w:rFonts w:ascii="Times New Roman" w:eastAsia="Times New Roman" w:hAnsi="Times New Roman" w:cs="Times New Roman"/>
          <w:b/>
          <w:color w:val="000000"/>
          <w:sz w:val="24"/>
          <w:szCs w:val="24"/>
          <w:lang w:eastAsia="ru-RU"/>
        </w:rPr>
        <w:t xml:space="preserve"> Уровень обученности -100%</w:t>
      </w:r>
      <w:r w:rsidR="009C6731">
        <w:rPr>
          <w:rFonts w:ascii="Times New Roman" w:eastAsia="Times New Roman" w:hAnsi="Times New Roman" w:cs="Times New Roman"/>
          <w:b/>
          <w:color w:val="000000"/>
          <w:sz w:val="24"/>
          <w:szCs w:val="24"/>
          <w:lang w:eastAsia="ru-RU"/>
        </w:rPr>
        <w:t xml:space="preserve"> (по муниципалитету - 95,76%</w:t>
      </w:r>
      <w:r w:rsidR="009C6731" w:rsidRPr="00CA01D9">
        <w:rPr>
          <w:rFonts w:ascii="Times New Roman" w:eastAsia="Times New Roman" w:hAnsi="Times New Roman" w:cs="Times New Roman"/>
          <w:b/>
          <w:color w:val="000000"/>
          <w:sz w:val="24"/>
          <w:szCs w:val="24"/>
          <w:lang w:eastAsia="ru-RU"/>
        </w:rPr>
        <w:t>,</w:t>
      </w:r>
      <w:r w:rsidR="009C6731">
        <w:rPr>
          <w:rFonts w:ascii="Times New Roman" w:eastAsia="Times New Roman" w:hAnsi="Times New Roman" w:cs="Times New Roman"/>
          <w:b/>
          <w:color w:val="000000"/>
          <w:sz w:val="24"/>
          <w:szCs w:val="24"/>
          <w:lang w:eastAsia="ru-RU"/>
        </w:rPr>
        <w:t xml:space="preserve"> по региону - 96,23%)</w:t>
      </w:r>
      <w:r>
        <w:rPr>
          <w:rFonts w:ascii="Times New Roman" w:eastAsia="Times New Roman" w:hAnsi="Times New Roman" w:cs="Times New Roman"/>
          <w:b/>
          <w:color w:val="000000"/>
          <w:sz w:val="24"/>
          <w:szCs w:val="24"/>
          <w:lang w:eastAsia="ru-RU"/>
        </w:rPr>
        <w:t xml:space="preserve">. </w:t>
      </w:r>
    </w:p>
    <w:p w:rsidR="00CA01D9" w:rsidRDefault="009C6731"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51950" cy="5096500"/>
            <wp:effectExtent l="19050" t="0" r="6350" b="0"/>
            <wp:docPr id="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9251950" cy="5096500"/>
                    </a:xfrm>
                    <a:prstGeom prst="rect">
                      <a:avLst/>
                    </a:prstGeom>
                    <a:noFill/>
                    <a:ln w="9525">
                      <a:noFill/>
                      <a:miter lim="800000"/>
                      <a:headEnd/>
                      <a:tailEnd/>
                    </a:ln>
                  </pic:spPr>
                </pic:pic>
              </a:graphicData>
            </a:graphic>
          </wp:inline>
        </w:drawing>
      </w:r>
    </w:p>
    <w:p w:rsidR="009C6731" w:rsidRPr="00826775" w:rsidRDefault="009C6731" w:rsidP="009C6731">
      <w:pPr>
        <w:pStyle w:val="a4"/>
        <w:rPr>
          <w:rFonts w:ascii="Times New Roman" w:hAnsi="Times New Roman" w:cs="Times New Roman"/>
          <w:b/>
          <w:color w:val="000000"/>
          <w:sz w:val="24"/>
          <w:szCs w:val="24"/>
          <w:shd w:val="clear" w:color="auto" w:fill="FFFFFF"/>
        </w:rPr>
      </w:pPr>
      <w:r w:rsidRPr="00D05862">
        <w:rPr>
          <w:rFonts w:ascii="Times New Roman" w:eastAsia="Times New Roman" w:hAnsi="Times New Roman" w:cs="Times New Roman"/>
          <w:b/>
          <w:color w:val="000000"/>
          <w:sz w:val="24"/>
          <w:szCs w:val="24"/>
          <w:lang w:eastAsia="ru-RU"/>
        </w:rPr>
        <w:lastRenderedPageBreak/>
        <w:t>Результаты соответствия отметок тоже хорошие</w:t>
      </w:r>
      <w:r>
        <w:rPr>
          <w:rFonts w:ascii="Times New Roman" w:eastAsia="Times New Roman" w:hAnsi="Times New Roman" w:cs="Times New Roman"/>
          <w:color w:val="000000"/>
          <w:sz w:val="24"/>
          <w:szCs w:val="24"/>
          <w:lang w:eastAsia="ru-RU"/>
        </w:rPr>
        <w:t xml:space="preserve"> </w:t>
      </w:r>
      <w:r>
        <w:rPr>
          <w:rFonts w:ascii="Times New Roman" w:hAnsi="Times New Roman" w:cs="Times New Roman"/>
          <w:b/>
          <w:color w:val="000000"/>
          <w:sz w:val="24"/>
          <w:szCs w:val="24"/>
          <w:shd w:val="clear" w:color="auto" w:fill="FFFFFF"/>
        </w:rPr>
        <w:t>(подтвердили - 92,86%, понизил только 1 ученик, что соответствует 7,14%). На уровне района (подтвердили 66,1% , понизили 27,97%, повысили 9,53%). На уровне области (подтвердили 71,36% , понизили 18,31%, повысили 10,33%)</w:t>
      </w:r>
    </w:p>
    <w:p w:rsidR="00CA01D9" w:rsidRDefault="009C6731"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 выполненных заданий показал, что серьезные затруднения у детей вызвал блок, в котором нужно было р</w:t>
      </w:r>
      <w:r w:rsidRPr="009C6731">
        <w:rPr>
          <w:rFonts w:ascii="Times New Roman" w:eastAsia="Times New Roman" w:hAnsi="Times New Roman" w:cs="Times New Roman"/>
          <w:color w:val="000000"/>
          <w:sz w:val="24"/>
          <w:szCs w:val="24"/>
          <w:lang w:eastAsia="ru-RU"/>
        </w:rPr>
        <w:t>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r>
        <w:rPr>
          <w:rFonts w:ascii="Times New Roman" w:eastAsia="Times New Roman" w:hAnsi="Times New Roman" w:cs="Times New Roman"/>
          <w:color w:val="000000"/>
          <w:sz w:val="24"/>
          <w:szCs w:val="24"/>
          <w:lang w:eastAsia="ru-RU"/>
        </w:rPr>
        <w:t>. Никто из обучающихся не выполнил задания на распознавание электромагнитных явлений и объяснение</w:t>
      </w:r>
      <w:r w:rsidRPr="009C6731">
        <w:rPr>
          <w:rFonts w:ascii="Times New Roman" w:eastAsia="Times New Roman" w:hAnsi="Times New Roman" w:cs="Times New Roman"/>
          <w:color w:val="000000"/>
          <w:sz w:val="24"/>
          <w:szCs w:val="24"/>
          <w:lang w:eastAsia="ru-RU"/>
        </w:rPr>
        <w:t xml:space="preserve"> на </w:t>
      </w:r>
      <w:r>
        <w:rPr>
          <w:rFonts w:ascii="Times New Roman" w:eastAsia="Times New Roman" w:hAnsi="Times New Roman" w:cs="Times New Roman"/>
          <w:color w:val="000000"/>
          <w:sz w:val="24"/>
          <w:szCs w:val="24"/>
          <w:lang w:eastAsia="ru-RU"/>
        </w:rPr>
        <w:t>основе имеющихся знаний основных свойств или условий</w:t>
      </w:r>
      <w:r w:rsidRPr="009C6731">
        <w:rPr>
          <w:rFonts w:ascii="Times New Roman" w:eastAsia="Times New Roman" w:hAnsi="Times New Roman" w:cs="Times New Roman"/>
          <w:color w:val="000000"/>
          <w:sz w:val="24"/>
          <w:szCs w:val="24"/>
          <w:lang w:eastAsia="ru-RU"/>
        </w:rPr>
        <w:t xml:space="preserve"> протекания этих явлений: взаимодействие магнитов, действие магнитного поля на проводник с током</w:t>
      </w:r>
      <w:r>
        <w:rPr>
          <w:rFonts w:ascii="Times New Roman" w:eastAsia="Times New Roman" w:hAnsi="Times New Roman" w:cs="Times New Roman"/>
          <w:color w:val="000000"/>
          <w:sz w:val="24"/>
          <w:szCs w:val="24"/>
          <w:lang w:eastAsia="ru-RU"/>
        </w:rPr>
        <w:t>. Дети плохо решают</w:t>
      </w:r>
      <w:r w:rsidRPr="009C6731">
        <w:rPr>
          <w:rFonts w:ascii="Times New Roman" w:eastAsia="Times New Roman" w:hAnsi="Times New Roman" w:cs="Times New Roman"/>
          <w:color w:val="000000"/>
          <w:sz w:val="24"/>
          <w:szCs w:val="24"/>
          <w:lang w:eastAsia="ru-RU"/>
        </w:rPr>
        <w:t xml:space="preserve">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r>
        <w:rPr>
          <w:rFonts w:ascii="Times New Roman" w:eastAsia="Times New Roman" w:hAnsi="Times New Roman" w:cs="Times New Roman"/>
          <w:color w:val="000000"/>
          <w:sz w:val="24"/>
          <w:szCs w:val="24"/>
          <w:lang w:eastAsia="ru-RU"/>
        </w:rPr>
        <w:t>.</w:t>
      </w:r>
    </w:p>
    <w:tbl>
      <w:tblPr>
        <w:tblW w:w="13100" w:type="dxa"/>
        <w:tblInd w:w="94" w:type="dxa"/>
        <w:tblLook w:val="04A0"/>
      </w:tblPr>
      <w:tblGrid>
        <w:gridCol w:w="2323"/>
        <w:gridCol w:w="960"/>
        <w:gridCol w:w="989"/>
        <w:gridCol w:w="1107"/>
        <w:gridCol w:w="960"/>
        <w:gridCol w:w="960"/>
        <w:gridCol w:w="960"/>
        <w:gridCol w:w="944"/>
        <w:gridCol w:w="1780"/>
        <w:gridCol w:w="2117"/>
      </w:tblGrid>
      <w:tr w:rsidR="005C40F6" w:rsidRPr="005C40F6" w:rsidTr="005C40F6">
        <w:trPr>
          <w:trHeight w:val="750"/>
        </w:trPr>
        <w:tc>
          <w:tcPr>
            <w:tcW w:w="13100" w:type="dxa"/>
            <w:gridSpan w:val="10"/>
            <w:tcBorders>
              <w:top w:val="nil"/>
              <w:left w:val="nil"/>
              <w:bottom w:val="single" w:sz="4" w:space="0" w:color="auto"/>
              <w:right w:val="nil"/>
            </w:tcBorders>
            <w:shd w:val="clear" w:color="auto" w:fill="auto"/>
            <w:noWrap/>
            <w:vAlign w:val="center"/>
            <w:hideMark/>
          </w:tcPr>
          <w:p w:rsidR="005C40F6" w:rsidRPr="005C40F6" w:rsidRDefault="005C40F6" w:rsidP="005C40F6">
            <w:pPr>
              <w:spacing w:after="0" w:line="240" w:lineRule="auto"/>
              <w:jc w:val="center"/>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Результаты ВПР (весна 2022-2023 учебный год)</w:t>
            </w:r>
          </w:p>
        </w:tc>
      </w:tr>
      <w:tr w:rsidR="005C40F6" w:rsidRPr="005C40F6" w:rsidTr="005C40F6">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Класс</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Всего в классе</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Уровень обученности, %</w:t>
            </w:r>
          </w:p>
        </w:tc>
      </w:tr>
      <w:tr w:rsidR="005C40F6" w:rsidRPr="005C40F6" w:rsidTr="005C40F6">
        <w:trPr>
          <w:trHeight w:val="750"/>
        </w:trPr>
        <w:tc>
          <w:tcPr>
            <w:tcW w:w="2440" w:type="dxa"/>
            <w:tcBorders>
              <w:top w:val="nil"/>
              <w:left w:val="single" w:sz="4" w:space="0" w:color="auto"/>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История</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 </w:t>
            </w:r>
          </w:p>
        </w:tc>
        <w:tc>
          <w:tcPr>
            <w:tcW w:w="178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 </w:t>
            </w:r>
          </w:p>
        </w:tc>
        <w:tc>
          <w:tcPr>
            <w:tcW w:w="2160" w:type="dxa"/>
            <w:tcBorders>
              <w:top w:val="nil"/>
              <w:left w:val="nil"/>
              <w:bottom w:val="single" w:sz="4" w:space="0" w:color="auto"/>
              <w:right w:val="single" w:sz="4" w:space="0" w:color="auto"/>
            </w:tcBorders>
            <w:shd w:val="clear" w:color="auto" w:fill="auto"/>
            <w:hideMark/>
          </w:tcPr>
          <w:p w:rsidR="005C40F6" w:rsidRPr="005C40F6" w:rsidRDefault="005C40F6" w:rsidP="005C40F6">
            <w:pPr>
              <w:spacing w:after="0" w:line="240" w:lineRule="auto"/>
              <w:jc w:val="center"/>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 </w:t>
            </w:r>
          </w:p>
        </w:tc>
      </w:tr>
      <w:tr w:rsidR="005C40F6" w:rsidRPr="005C40F6" w:rsidTr="005C40F6">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История</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15</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30,8</w:t>
            </w:r>
          </w:p>
        </w:tc>
        <w:tc>
          <w:tcPr>
            <w:tcW w:w="21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84,6</w:t>
            </w:r>
          </w:p>
        </w:tc>
      </w:tr>
      <w:tr w:rsidR="005C40F6" w:rsidRPr="005C40F6" w:rsidTr="005C40F6">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lastRenderedPageBreak/>
              <w:t>История</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8</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16</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F72321" w:rsidP="005C40F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F72321" w:rsidP="005C40F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0</w:t>
            </w:r>
          </w:p>
        </w:tc>
        <w:tc>
          <w:tcPr>
            <w:tcW w:w="1780" w:type="dxa"/>
            <w:tcBorders>
              <w:top w:val="nil"/>
              <w:left w:val="nil"/>
              <w:bottom w:val="single" w:sz="4" w:space="0" w:color="auto"/>
              <w:right w:val="single" w:sz="4" w:space="0" w:color="auto"/>
            </w:tcBorders>
            <w:shd w:val="clear" w:color="FBE4D5" w:fill="FBE4D5"/>
            <w:hideMark/>
          </w:tcPr>
          <w:p w:rsidR="005C40F6" w:rsidRPr="005C40F6" w:rsidRDefault="00F72321" w:rsidP="005C40F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85,7</w:t>
            </w:r>
          </w:p>
        </w:tc>
        <w:tc>
          <w:tcPr>
            <w:tcW w:w="2160" w:type="dxa"/>
            <w:tcBorders>
              <w:top w:val="nil"/>
              <w:left w:val="nil"/>
              <w:bottom w:val="single" w:sz="4" w:space="0" w:color="auto"/>
              <w:right w:val="single" w:sz="4" w:space="0" w:color="auto"/>
            </w:tcBorders>
            <w:shd w:val="clear" w:color="FBE4D5" w:fill="FBE4D5"/>
            <w:hideMark/>
          </w:tcPr>
          <w:p w:rsidR="005C40F6" w:rsidRPr="005C40F6" w:rsidRDefault="005C40F6" w:rsidP="005C40F6">
            <w:pPr>
              <w:spacing w:after="0" w:line="240" w:lineRule="auto"/>
              <w:jc w:val="center"/>
              <w:rPr>
                <w:rFonts w:ascii="Times New Roman" w:eastAsia="Times New Roman" w:hAnsi="Times New Roman" w:cs="Times New Roman"/>
                <w:sz w:val="28"/>
                <w:szCs w:val="28"/>
                <w:lang w:eastAsia="ru-RU"/>
              </w:rPr>
            </w:pPr>
            <w:r w:rsidRPr="005C40F6">
              <w:rPr>
                <w:rFonts w:ascii="Times New Roman" w:eastAsia="Times New Roman" w:hAnsi="Times New Roman" w:cs="Times New Roman"/>
                <w:sz w:val="28"/>
                <w:szCs w:val="28"/>
                <w:lang w:eastAsia="ru-RU"/>
              </w:rPr>
              <w:t>100</w:t>
            </w:r>
          </w:p>
        </w:tc>
      </w:tr>
      <w:tr w:rsidR="005C40F6" w:rsidRPr="005C40F6" w:rsidTr="005C40F6">
        <w:trPr>
          <w:trHeight w:val="375"/>
        </w:trPr>
        <w:tc>
          <w:tcPr>
            <w:tcW w:w="9160" w:type="dxa"/>
            <w:gridSpan w:val="8"/>
            <w:tcBorders>
              <w:top w:val="single" w:sz="4" w:space="0" w:color="auto"/>
              <w:left w:val="single" w:sz="4" w:space="0" w:color="auto"/>
              <w:bottom w:val="single" w:sz="4" w:space="0" w:color="auto"/>
              <w:right w:val="single" w:sz="4" w:space="0" w:color="000000"/>
            </w:tcBorders>
            <w:shd w:val="clear" w:color="000000" w:fill="auto"/>
            <w:hideMark/>
          </w:tcPr>
          <w:p w:rsidR="005C40F6" w:rsidRPr="005C40F6" w:rsidRDefault="005C40F6" w:rsidP="005C40F6">
            <w:pPr>
              <w:spacing w:after="0" w:line="240" w:lineRule="auto"/>
              <w:jc w:val="right"/>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По предмету</w:t>
            </w:r>
          </w:p>
        </w:tc>
        <w:tc>
          <w:tcPr>
            <w:tcW w:w="1780" w:type="dxa"/>
            <w:tcBorders>
              <w:top w:val="nil"/>
              <w:left w:val="nil"/>
              <w:bottom w:val="single" w:sz="4" w:space="0" w:color="auto"/>
              <w:right w:val="single" w:sz="4" w:space="0" w:color="auto"/>
            </w:tcBorders>
            <w:shd w:val="clear" w:color="000000" w:fill="auto"/>
            <w:hideMark/>
          </w:tcPr>
          <w:p w:rsidR="005C40F6" w:rsidRPr="005C40F6" w:rsidRDefault="005C40F6" w:rsidP="005C40F6">
            <w:pPr>
              <w:spacing w:after="0" w:line="240" w:lineRule="auto"/>
              <w:jc w:val="center"/>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65%</w:t>
            </w:r>
          </w:p>
        </w:tc>
        <w:tc>
          <w:tcPr>
            <w:tcW w:w="2160" w:type="dxa"/>
            <w:tcBorders>
              <w:top w:val="nil"/>
              <w:left w:val="nil"/>
              <w:bottom w:val="single" w:sz="4" w:space="0" w:color="auto"/>
              <w:right w:val="single" w:sz="4" w:space="0" w:color="auto"/>
            </w:tcBorders>
            <w:shd w:val="clear" w:color="000000" w:fill="auto"/>
            <w:hideMark/>
          </w:tcPr>
          <w:p w:rsidR="005C40F6" w:rsidRPr="005C40F6" w:rsidRDefault="005C40F6" w:rsidP="005C40F6">
            <w:pPr>
              <w:spacing w:after="0" w:line="240" w:lineRule="auto"/>
              <w:jc w:val="center"/>
              <w:rPr>
                <w:rFonts w:ascii="Times New Roman" w:eastAsia="Times New Roman" w:hAnsi="Times New Roman" w:cs="Times New Roman"/>
                <w:b/>
                <w:bCs/>
                <w:sz w:val="28"/>
                <w:szCs w:val="28"/>
                <w:lang w:eastAsia="ru-RU"/>
              </w:rPr>
            </w:pPr>
            <w:r w:rsidRPr="005C40F6">
              <w:rPr>
                <w:rFonts w:ascii="Times New Roman" w:eastAsia="Times New Roman" w:hAnsi="Times New Roman" w:cs="Times New Roman"/>
                <w:b/>
                <w:bCs/>
                <w:sz w:val="28"/>
                <w:szCs w:val="28"/>
                <w:lang w:eastAsia="ru-RU"/>
              </w:rPr>
              <w:t>92%</w:t>
            </w:r>
          </w:p>
        </w:tc>
      </w:tr>
    </w:tbl>
    <w:p w:rsidR="009C6731" w:rsidRDefault="009C6731" w:rsidP="00CA01D9">
      <w:pPr>
        <w:pStyle w:val="a4"/>
        <w:jc w:val="both"/>
        <w:rPr>
          <w:rFonts w:ascii="Times New Roman" w:eastAsia="Times New Roman" w:hAnsi="Times New Roman" w:cs="Times New Roman"/>
          <w:color w:val="000000"/>
          <w:sz w:val="24"/>
          <w:szCs w:val="24"/>
          <w:lang w:eastAsia="ru-RU"/>
        </w:rPr>
      </w:pPr>
    </w:p>
    <w:p w:rsidR="009C6731" w:rsidRDefault="005C40F6"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9251950" cy="3484965"/>
            <wp:effectExtent l="19050" t="0" r="6350" b="0"/>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9251950" cy="3484965"/>
                    </a:xfrm>
                    <a:prstGeom prst="rect">
                      <a:avLst/>
                    </a:prstGeom>
                    <a:noFill/>
                    <a:ln w="9525">
                      <a:noFill/>
                      <a:miter lim="800000"/>
                      <a:headEnd/>
                      <a:tailEnd/>
                    </a:ln>
                  </pic:spPr>
                </pic:pic>
              </a:graphicData>
            </a:graphic>
          </wp:inline>
        </w:drawing>
      </w:r>
    </w:p>
    <w:p w:rsidR="008E0944" w:rsidRPr="00E2110D" w:rsidRDefault="008E0944" w:rsidP="00CA01D9">
      <w:pPr>
        <w:pStyle w:val="a4"/>
        <w:jc w:val="both"/>
        <w:rPr>
          <w:rFonts w:ascii="Times New Roman" w:eastAsia="Times New Roman" w:hAnsi="Times New Roman" w:cs="Times New Roman"/>
          <w:b/>
          <w:color w:val="000000"/>
          <w:sz w:val="24"/>
          <w:szCs w:val="24"/>
          <w:lang w:eastAsia="ru-RU"/>
        </w:rPr>
      </w:pPr>
      <w:r w:rsidRPr="00E2110D">
        <w:rPr>
          <w:rFonts w:ascii="Times New Roman" w:eastAsia="Times New Roman" w:hAnsi="Times New Roman" w:cs="Times New Roman"/>
          <w:b/>
          <w:color w:val="000000"/>
          <w:sz w:val="24"/>
          <w:szCs w:val="24"/>
          <w:lang w:eastAsia="ru-RU"/>
        </w:rPr>
        <w:t xml:space="preserve">Не слишком хорошие результаты показали обучающиеся 5 класса по истории. </w:t>
      </w:r>
      <w:r w:rsidR="00E2110D" w:rsidRPr="00E2110D">
        <w:rPr>
          <w:rFonts w:ascii="Times New Roman" w:eastAsia="Times New Roman" w:hAnsi="Times New Roman" w:cs="Times New Roman"/>
          <w:b/>
          <w:color w:val="000000"/>
          <w:sz w:val="24"/>
          <w:szCs w:val="24"/>
          <w:lang w:eastAsia="ru-RU"/>
        </w:rPr>
        <w:t>Уровень обученности составил 84,6%, тогда как в районе этот показатель 92,65%, а по области еще выше - 97,53%. Качество обученности тоже оставляет желать лучшего - 30,77% (</w:t>
      </w:r>
      <w:r w:rsidR="00E2110D">
        <w:rPr>
          <w:rFonts w:ascii="Times New Roman" w:eastAsia="Times New Roman" w:hAnsi="Times New Roman" w:cs="Times New Roman"/>
          <w:b/>
          <w:color w:val="000000"/>
          <w:sz w:val="24"/>
          <w:szCs w:val="24"/>
          <w:lang w:eastAsia="ru-RU"/>
        </w:rPr>
        <w:t>по муниципалитету - 55</w:t>
      </w:r>
      <w:r w:rsidR="00E2110D" w:rsidRPr="00E2110D">
        <w:rPr>
          <w:rFonts w:ascii="Times New Roman" w:eastAsia="Times New Roman" w:hAnsi="Times New Roman" w:cs="Times New Roman"/>
          <w:b/>
          <w:color w:val="000000"/>
          <w:sz w:val="24"/>
          <w:szCs w:val="24"/>
          <w:lang w:eastAsia="ru-RU"/>
        </w:rPr>
        <w:t xml:space="preserve">,1%, по региону - </w:t>
      </w:r>
      <w:r w:rsidR="00E2110D">
        <w:rPr>
          <w:rFonts w:ascii="Times New Roman" w:eastAsia="Times New Roman" w:hAnsi="Times New Roman" w:cs="Times New Roman"/>
          <w:b/>
          <w:color w:val="000000"/>
          <w:sz w:val="24"/>
          <w:szCs w:val="24"/>
          <w:lang w:eastAsia="ru-RU"/>
        </w:rPr>
        <w:t>65,78</w:t>
      </w:r>
      <w:r w:rsidR="00E2110D" w:rsidRPr="00E2110D">
        <w:rPr>
          <w:rFonts w:ascii="Times New Roman" w:eastAsia="Times New Roman" w:hAnsi="Times New Roman" w:cs="Times New Roman"/>
          <w:b/>
          <w:color w:val="000000"/>
          <w:sz w:val="24"/>
          <w:szCs w:val="24"/>
          <w:lang w:eastAsia="ru-RU"/>
        </w:rPr>
        <w:t>%)</w:t>
      </w:r>
    </w:p>
    <w:p w:rsidR="00CA01D9" w:rsidRDefault="00E2110D"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5600682"/>
            <wp:effectExtent l="1905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9251950" cy="5600682"/>
                    </a:xfrm>
                    <a:prstGeom prst="rect">
                      <a:avLst/>
                    </a:prstGeom>
                    <a:noFill/>
                    <a:ln w="9525">
                      <a:noFill/>
                      <a:miter lim="800000"/>
                      <a:headEnd/>
                      <a:tailEnd/>
                    </a:ln>
                  </pic:spPr>
                </pic:pic>
              </a:graphicData>
            </a:graphic>
          </wp:inline>
        </w:drawing>
      </w:r>
    </w:p>
    <w:p w:rsidR="00E2110D" w:rsidRPr="00826775" w:rsidRDefault="00E2110D" w:rsidP="00E2110D">
      <w:pPr>
        <w:pStyle w:val="a4"/>
        <w:jc w:val="both"/>
        <w:rPr>
          <w:rFonts w:ascii="Times New Roman" w:hAnsi="Times New Roman" w:cs="Times New Roman"/>
          <w:b/>
          <w:color w:val="000000"/>
          <w:sz w:val="24"/>
          <w:szCs w:val="24"/>
          <w:shd w:val="clear" w:color="auto" w:fill="FFFFFF"/>
        </w:rPr>
      </w:pPr>
      <w:r w:rsidRPr="00E2110D">
        <w:rPr>
          <w:rFonts w:ascii="Times New Roman" w:eastAsia="Times New Roman" w:hAnsi="Times New Roman" w:cs="Times New Roman"/>
          <w:b/>
          <w:color w:val="000000"/>
          <w:sz w:val="24"/>
          <w:szCs w:val="24"/>
          <w:lang w:eastAsia="ru-RU"/>
        </w:rPr>
        <w:lastRenderedPageBreak/>
        <w:t xml:space="preserve">Соответствие отметок за выполненную работу составляет только 53,85%. </w:t>
      </w:r>
      <w:r>
        <w:rPr>
          <w:rFonts w:ascii="Times New Roman" w:eastAsia="Times New Roman" w:hAnsi="Times New Roman" w:cs="Times New Roman"/>
          <w:b/>
          <w:color w:val="000000"/>
          <w:sz w:val="24"/>
          <w:szCs w:val="24"/>
          <w:lang w:eastAsia="ru-RU"/>
        </w:rPr>
        <w:t>Этот показатель приблизительно н</w:t>
      </w:r>
      <w:r w:rsidRPr="00E2110D">
        <w:rPr>
          <w:rFonts w:ascii="Times New Roman" w:hAnsi="Times New Roman" w:cs="Times New Roman"/>
          <w:b/>
          <w:color w:val="000000"/>
          <w:sz w:val="24"/>
          <w:szCs w:val="24"/>
          <w:shd w:val="clear" w:color="auto" w:fill="FFFFFF"/>
        </w:rPr>
        <w:t>а уровне р</w:t>
      </w:r>
      <w:r>
        <w:rPr>
          <w:rFonts w:ascii="Times New Roman" w:hAnsi="Times New Roman" w:cs="Times New Roman"/>
          <w:b/>
          <w:color w:val="000000"/>
          <w:sz w:val="24"/>
          <w:szCs w:val="24"/>
          <w:shd w:val="clear" w:color="auto" w:fill="FFFFFF"/>
        </w:rPr>
        <w:t>айона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50,61</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41,22</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8,16%). На уровне области подтвердили 67,02% , понизили 23,28%, повысили 9,7%</w:t>
      </w:r>
    </w:p>
    <w:p w:rsidR="00E2110D" w:rsidRDefault="00F72321"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Результаты сформированности предметных результатов говорят о том, что у обучающихся не у</w:t>
      </w:r>
      <w:r w:rsidRPr="00F72321">
        <w:rPr>
          <w:rFonts w:ascii="Times New Roman" w:eastAsia="Times New Roman" w:hAnsi="Times New Roman" w:cs="Times New Roman"/>
          <w:color w:val="000000"/>
          <w:sz w:val="24"/>
          <w:szCs w:val="24"/>
          <w:lang w:eastAsia="ru-RU"/>
        </w:rPr>
        <w:t>ме</w:t>
      </w:r>
      <w:r>
        <w:rPr>
          <w:rFonts w:ascii="Times New Roman" w:eastAsia="Times New Roman" w:hAnsi="Times New Roman" w:cs="Times New Roman"/>
          <w:color w:val="000000"/>
          <w:sz w:val="24"/>
          <w:szCs w:val="24"/>
          <w:lang w:eastAsia="ru-RU"/>
        </w:rPr>
        <w:t>ют</w:t>
      </w:r>
      <w:r w:rsidRPr="00F72321">
        <w:rPr>
          <w:rFonts w:ascii="Times New Roman" w:eastAsia="Times New Roman" w:hAnsi="Times New Roman" w:cs="Times New Roman"/>
          <w:color w:val="000000"/>
          <w:sz w:val="24"/>
          <w:szCs w:val="24"/>
          <w:lang w:eastAsia="ru-RU"/>
        </w:rPr>
        <w:t xml:space="preserve"> осознанно использовать речевые средства в соответствии с задачей коммуникации; </w:t>
      </w:r>
      <w:r>
        <w:rPr>
          <w:rFonts w:ascii="Times New Roman" w:eastAsia="Times New Roman" w:hAnsi="Times New Roman" w:cs="Times New Roman"/>
          <w:color w:val="000000"/>
          <w:sz w:val="24"/>
          <w:szCs w:val="24"/>
          <w:lang w:eastAsia="ru-RU"/>
        </w:rPr>
        <w:t>не владеют</w:t>
      </w:r>
      <w:r w:rsidRPr="00F72321">
        <w:rPr>
          <w:rFonts w:ascii="Times New Roman" w:eastAsia="Times New Roman" w:hAnsi="Times New Roman" w:cs="Times New Roman"/>
          <w:color w:val="000000"/>
          <w:sz w:val="24"/>
          <w:szCs w:val="24"/>
          <w:lang w:eastAsia="ru-RU"/>
        </w:rPr>
        <w:t xml:space="preserve"> основами самоконтроля, самооценки, принятия решений и осуществления осознанного выбора в учебной и познавательной деятельности</w:t>
      </w:r>
      <w:r>
        <w:rPr>
          <w:rFonts w:ascii="Times New Roman" w:eastAsia="Times New Roman" w:hAnsi="Times New Roman" w:cs="Times New Roman"/>
          <w:color w:val="000000"/>
          <w:sz w:val="24"/>
          <w:szCs w:val="24"/>
          <w:lang w:eastAsia="ru-RU"/>
        </w:rPr>
        <w:t xml:space="preserve">. Они не научились </w:t>
      </w:r>
      <w:r w:rsidRPr="00F72321">
        <w:rPr>
          <w:rFonts w:ascii="Times New Roman" w:eastAsia="Times New Roman" w:hAnsi="Times New Roman" w:cs="Times New Roman"/>
          <w:color w:val="000000"/>
          <w:sz w:val="24"/>
          <w:szCs w:val="24"/>
          <w:lang w:eastAsia="ru-RU"/>
        </w:rPr>
        <w:t xml:space="preserve">создавать, применять и преобразовывать знаки и символы, модели и схемы для решения </w:t>
      </w:r>
      <w:r>
        <w:rPr>
          <w:rFonts w:ascii="Times New Roman" w:eastAsia="Times New Roman" w:hAnsi="Times New Roman" w:cs="Times New Roman"/>
          <w:color w:val="000000"/>
          <w:sz w:val="24"/>
          <w:szCs w:val="24"/>
          <w:lang w:eastAsia="ru-RU"/>
        </w:rPr>
        <w:t>учебных и познавательных задач. Плохо выполнили задания, где необходимо показать свое у</w:t>
      </w:r>
      <w:r w:rsidRPr="00F72321">
        <w:rPr>
          <w:rFonts w:ascii="Times New Roman" w:eastAsia="Times New Roman" w:hAnsi="Times New Roman" w:cs="Times New Roman"/>
          <w:color w:val="000000"/>
          <w:sz w:val="24"/>
          <w:szCs w:val="24"/>
          <w:lang w:eastAsia="ru-RU"/>
        </w:rPr>
        <w:t>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eastAsia="Times New Roman" w:hAnsi="Times New Roman" w:cs="Times New Roman"/>
          <w:color w:val="000000"/>
          <w:sz w:val="24"/>
          <w:szCs w:val="24"/>
          <w:lang w:eastAsia="ru-RU"/>
        </w:rPr>
        <w:t>. Никто не сделал задания на у</w:t>
      </w:r>
      <w:r w:rsidRPr="00F72321">
        <w:rPr>
          <w:rFonts w:ascii="Times New Roman" w:eastAsia="Times New Roman" w:hAnsi="Times New Roman" w:cs="Times New Roman"/>
          <w:color w:val="000000"/>
          <w:sz w:val="24"/>
          <w:szCs w:val="24"/>
          <w:lang w:eastAsia="ru-RU"/>
        </w:rPr>
        <w:t xml:space="preserve">мение устанавливать причинно-следственные связи, строить логическое рассуждение, умозаключение (индуктивное, дедуктивное </w:t>
      </w:r>
      <w:r>
        <w:rPr>
          <w:rFonts w:ascii="Times New Roman" w:eastAsia="Times New Roman" w:hAnsi="Times New Roman" w:cs="Times New Roman"/>
          <w:color w:val="000000"/>
          <w:sz w:val="24"/>
          <w:szCs w:val="24"/>
          <w:lang w:eastAsia="ru-RU"/>
        </w:rPr>
        <w:t>и по аналогии) и делать выводы.</w:t>
      </w:r>
    </w:p>
    <w:p w:rsidR="00F72321" w:rsidRDefault="00F72321"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4376524"/>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9251950" cy="4376524"/>
                    </a:xfrm>
                    <a:prstGeom prst="rect">
                      <a:avLst/>
                    </a:prstGeom>
                    <a:noFill/>
                    <a:ln w="9525">
                      <a:noFill/>
                      <a:miter lim="800000"/>
                      <a:headEnd/>
                      <a:tailEnd/>
                    </a:ln>
                  </pic:spPr>
                </pic:pic>
              </a:graphicData>
            </a:graphic>
          </wp:inline>
        </w:drawing>
      </w:r>
    </w:p>
    <w:p w:rsidR="00F72321" w:rsidRDefault="00F72321" w:rsidP="00CA01D9">
      <w:pPr>
        <w:pStyle w:val="a4"/>
        <w:jc w:val="both"/>
        <w:rPr>
          <w:rFonts w:ascii="Times New Roman" w:eastAsia="Times New Roman" w:hAnsi="Times New Roman" w:cs="Times New Roman"/>
          <w:b/>
          <w:color w:val="000000"/>
          <w:sz w:val="24"/>
          <w:szCs w:val="24"/>
          <w:lang w:eastAsia="ru-RU"/>
        </w:rPr>
      </w:pPr>
      <w:r w:rsidRPr="00F72321">
        <w:rPr>
          <w:rFonts w:ascii="Times New Roman" w:eastAsia="Times New Roman" w:hAnsi="Times New Roman" w:cs="Times New Roman"/>
          <w:b/>
          <w:color w:val="000000"/>
          <w:sz w:val="24"/>
          <w:szCs w:val="24"/>
          <w:lang w:eastAsia="ru-RU"/>
        </w:rPr>
        <w:t xml:space="preserve">И вновь хорошие результаты показали обучающиеся 8 класса, теперь уже по истории. </w:t>
      </w:r>
      <w:r w:rsidR="00EE7B36">
        <w:rPr>
          <w:rFonts w:ascii="Times New Roman" w:eastAsia="Times New Roman" w:hAnsi="Times New Roman" w:cs="Times New Roman"/>
          <w:b/>
          <w:color w:val="000000"/>
          <w:sz w:val="24"/>
          <w:szCs w:val="24"/>
          <w:lang w:eastAsia="ru-RU"/>
        </w:rPr>
        <w:t>Здесь и качество знаний (85,7%) и уровень обученности (100%) выше показателей по району (качество знаний - 56,88%, уровень обученности - 98,17%) и по области (качество знаний - 62,58%, уровень обученности - 98,35%)</w:t>
      </w:r>
    </w:p>
    <w:p w:rsidR="00EE7B36" w:rsidRDefault="00EE7B36" w:rsidP="00CA01D9">
      <w:pPr>
        <w:pStyle w:val="a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extent cx="9251950" cy="5693508"/>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9251950" cy="5693508"/>
                    </a:xfrm>
                    <a:prstGeom prst="rect">
                      <a:avLst/>
                    </a:prstGeom>
                    <a:noFill/>
                    <a:ln w="9525">
                      <a:noFill/>
                      <a:miter lim="800000"/>
                      <a:headEnd/>
                      <a:tailEnd/>
                    </a:ln>
                  </pic:spPr>
                </pic:pic>
              </a:graphicData>
            </a:graphic>
          </wp:inline>
        </w:drawing>
      </w:r>
    </w:p>
    <w:p w:rsidR="00EE7B36" w:rsidRPr="00F72321" w:rsidRDefault="00EE7B36" w:rsidP="00CA01D9">
      <w:pPr>
        <w:pStyle w:val="a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Показатели соответствия отметок за выполненную работу приблизительно соответствует показателям по району </w:t>
      </w:r>
      <w:r w:rsidR="008E1184">
        <w:rPr>
          <w:rFonts w:ascii="Times New Roman" w:eastAsia="Times New Roman" w:hAnsi="Times New Roman" w:cs="Times New Roman"/>
          <w:b/>
          <w:color w:val="000000"/>
          <w:sz w:val="24"/>
          <w:szCs w:val="24"/>
          <w:lang w:eastAsia="ru-RU"/>
        </w:rPr>
        <w:t>(</w:t>
      </w:r>
      <w:r w:rsidR="008E1184" w:rsidRPr="00E2110D">
        <w:rPr>
          <w:rFonts w:ascii="Times New Roman" w:hAnsi="Times New Roman" w:cs="Times New Roman"/>
          <w:b/>
          <w:color w:val="000000"/>
          <w:sz w:val="24"/>
          <w:szCs w:val="24"/>
          <w:shd w:val="clear" w:color="auto" w:fill="FFFFFF"/>
        </w:rPr>
        <w:t xml:space="preserve">подтвердили </w:t>
      </w:r>
      <w:r w:rsidR="008E1184">
        <w:rPr>
          <w:rFonts w:ascii="Times New Roman" w:hAnsi="Times New Roman" w:cs="Times New Roman"/>
          <w:b/>
          <w:color w:val="000000"/>
          <w:sz w:val="24"/>
          <w:szCs w:val="24"/>
          <w:shd w:val="clear" w:color="auto" w:fill="FFFFFF"/>
        </w:rPr>
        <w:t>64,99</w:t>
      </w:r>
      <w:r w:rsidR="008E1184" w:rsidRPr="00E2110D">
        <w:rPr>
          <w:rFonts w:ascii="Times New Roman" w:hAnsi="Times New Roman" w:cs="Times New Roman"/>
          <w:b/>
          <w:color w:val="000000"/>
          <w:sz w:val="24"/>
          <w:szCs w:val="24"/>
          <w:shd w:val="clear" w:color="auto" w:fill="FFFFFF"/>
        </w:rPr>
        <w:t xml:space="preserve">% , понизили </w:t>
      </w:r>
      <w:r w:rsidR="008E1184">
        <w:rPr>
          <w:rFonts w:ascii="Times New Roman" w:hAnsi="Times New Roman" w:cs="Times New Roman"/>
          <w:b/>
          <w:color w:val="000000"/>
          <w:sz w:val="24"/>
          <w:szCs w:val="24"/>
          <w:shd w:val="clear" w:color="auto" w:fill="FFFFFF"/>
        </w:rPr>
        <w:t>16,67</w:t>
      </w:r>
      <w:r w:rsidR="008E1184" w:rsidRPr="00E2110D">
        <w:rPr>
          <w:rFonts w:ascii="Times New Roman" w:hAnsi="Times New Roman" w:cs="Times New Roman"/>
          <w:b/>
          <w:color w:val="000000"/>
          <w:sz w:val="24"/>
          <w:szCs w:val="24"/>
          <w:shd w:val="clear" w:color="auto" w:fill="FFFFFF"/>
        </w:rPr>
        <w:t>%,</w:t>
      </w:r>
      <w:r w:rsidR="008E1184">
        <w:rPr>
          <w:rFonts w:ascii="Times New Roman" w:hAnsi="Times New Roman" w:cs="Times New Roman"/>
          <w:b/>
          <w:color w:val="000000"/>
          <w:sz w:val="24"/>
          <w:szCs w:val="24"/>
          <w:shd w:val="clear" w:color="auto" w:fill="FFFFFF"/>
        </w:rPr>
        <w:t xml:space="preserve"> повысили 13,89%</w:t>
      </w:r>
      <w:r>
        <w:rPr>
          <w:rFonts w:ascii="Times New Roman" w:hAnsi="Times New Roman" w:cs="Times New Roman"/>
          <w:b/>
          <w:color w:val="000000"/>
          <w:sz w:val="24"/>
          <w:szCs w:val="24"/>
          <w:shd w:val="clear" w:color="auto" w:fill="FFFFFF"/>
        </w:rPr>
        <w:t>)</w:t>
      </w:r>
      <w:r w:rsidR="00121BD5">
        <w:rPr>
          <w:rFonts w:ascii="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lang w:eastAsia="ru-RU"/>
        </w:rPr>
        <w:t xml:space="preserve">и по области </w:t>
      </w:r>
      <w:r w:rsidR="008E1184">
        <w:rPr>
          <w:rFonts w:ascii="Times New Roman" w:eastAsia="Times New Roman" w:hAnsi="Times New Roman" w:cs="Times New Roman"/>
          <w:b/>
          <w:color w:val="000000"/>
          <w:sz w:val="24"/>
          <w:szCs w:val="24"/>
          <w:lang w:eastAsia="ru-RU"/>
        </w:rPr>
        <w:t>(</w:t>
      </w:r>
      <w:r w:rsidR="008E1184" w:rsidRPr="00E2110D">
        <w:rPr>
          <w:rFonts w:ascii="Times New Roman" w:hAnsi="Times New Roman" w:cs="Times New Roman"/>
          <w:b/>
          <w:color w:val="000000"/>
          <w:sz w:val="24"/>
          <w:szCs w:val="24"/>
          <w:shd w:val="clear" w:color="auto" w:fill="FFFFFF"/>
        </w:rPr>
        <w:t xml:space="preserve">подтвердили </w:t>
      </w:r>
      <w:r w:rsidR="008E1184">
        <w:rPr>
          <w:rFonts w:ascii="Times New Roman" w:hAnsi="Times New Roman" w:cs="Times New Roman"/>
          <w:b/>
          <w:color w:val="000000"/>
          <w:sz w:val="24"/>
          <w:szCs w:val="24"/>
          <w:shd w:val="clear" w:color="auto" w:fill="FFFFFF"/>
        </w:rPr>
        <w:t>69,57</w:t>
      </w:r>
      <w:r w:rsidR="008E1184" w:rsidRPr="00E2110D">
        <w:rPr>
          <w:rFonts w:ascii="Times New Roman" w:hAnsi="Times New Roman" w:cs="Times New Roman"/>
          <w:b/>
          <w:color w:val="000000"/>
          <w:sz w:val="24"/>
          <w:szCs w:val="24"/>
          <w:shd w:val="clear" w:color="auto" w:fill="FFFFFF"/>
        </w:rPr>
        <w:t xml:space="preserve">% , понизили </w:t>
      </w:r>
      <w:r w:rsidR="008E1184">
        <w:rPr>
          <w:rFonts w:ascii="Times New Roman" w:hAnsi="Times New Roman" w:cs="Times New Roman"/>
          <w:b/>
          <w:color w:val="000000"/>
          <w:sz w:val="24"/>
          <w:szCs w:val="24"/>
          <w:shd w:val="clear" w:color="auto" w:fill="FFFFFF"/>
        </w:rPr>
        <w:t>15,99</w:t>
      </w:r>
      <w:r w:rsidR="008E1184" w:rsidRPr="00E2110D">
        <w:rPr>
          <w:rFonts w:ascii="Times New Roman" w:hAnsi="Times New Roman" w:cs="Times New Roman"/>
          <w:b/>
          <w:color w:val="000000"/>
          <w:sz w:val="24"/>
          <w:szCs w:val="24"/>
          <w:shd w:val="clear" w:color="auto" w:fill="FFFFFF"/>
        </w:rPr>
        <w:t>%,</w:t>
      </w:r>
      <w:r w:rsidR="008E1184">
        <w:rPr>
          <w:rFonts w:ascii="Times New Roman" w:hAnsi="Times New Roman" w:cs="Times New Roman"/>
          <w:b/>
          <w:color w:val="000000"/>
          <w:sz w:val="24"/>
          <w:szCs w:val="24"/>
          <w:shd w:val="clear" w:color="auto" w:fill="FFFFFF"/>
        </w:rPr>
        <w:t xml:space="preserve"> повысили 14,45%)</w:t>
      </w:r>
    </w:p>
    <w:p w:rsidR="00F72321" w:rsidRDefault="008E1184"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Хуже всего дети справились с заданиями на у</w:t>
      </w:r>
      <w:r w:rsidRPr="008E1184">
        <w:rPr>
          <w:rFonts w:ascii="Times New Roman" w:eastAsia="Times New Roman" w:hAnsi="Times New Roman" w:cs="Times New Roman"/>
          <w:color w:val="000000"/>
          <w:sz w:val="24"/>
          <w:szCs w:val="24"/>
          <w:lang w:eastAsia="ru-RU"/>
        </w:rPr>
        <w:t>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r>
        <w:rPr>
          <w:rFonts w:ascii="Times New Roman" w:eastAsia="Times New Roman" w:hAnsi="Times New Roman" w:cs="Times New Roman"/>
          <w:color w:val="000000"/>
          <w:sz w:val="24"/>
          <w:szCs w:val="24"/>
          <w:lang w:eastAsia="ru-RU"/>
        </w:rPr>
        <w:t xml:space="preserve"> Не очень хорошие результаты в том блоке заданий, где необходимо показать свои умения</w:t>
      </w:r>
      <w:r w:rsidRPr="008E1184">
        <w:rPr>
          <w:rFonts w:ascii="Times New Roman" w:eastAsia="Times New Roman" w:hAnsi="Times New Roman" w:cs="Times New Roman"/>
          <w:color w:val="000000"/>
          <w:sz w:val="24"/>
          <w:szCs w:val="24"/>
          <w:lang w:eastAsia="ru-RU"/>
        </w:rPr>
        <w:t xml:space="preserve">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w:t>
      </w:r>
      <w:proofErr w:type="spellStart"/>
      <w:r w:rsidRPr="008E1184">
        <w:rPr>
          <w:rFonts w:ascii="Times New Roman" w:eastAsia="Times New Roman" w:hAnsi="Times New Roman" w:cs="Times New Roman"/>
          <w:color w:val="000000"/>
          <w:sz w:val="24"/>
          <w:szCs w:val="24"/>
          <w:lang w:eastAsia="ru-RU"/>
        </w:rPr>
        <w:t>цивилизационного</w:t>
      </w:r>
      <w:proofErr w:type="spellEnd"/>
      <w:r w:rsidRPr="008E1184">
        <w:rPr>
          <w:rFonts w:ascii="Times New Roman" w:eastAsia="Times New Roman" w:hAnsi="Times New Roman" w:cs="Times New Roman"/>
          <w:color w:val="000000"/>
          <w:sz w:val="24"/>
          <w:szCs w:val="24"/>
          <w:lang w:eastAsia="ru-RU"/>
        </w:rPr>
        <w:t xml:space="preserve"> подхода к оценке социальных явлений, современных глобальных процессов. </w:t>
      </w:r>
      <w:r>
        <w:rPr>
          <w:rFonts w:ascii="Times New Roman" w:eastAsia="Times New Roman" w:hAnsi="Times New Roman" w:cs="Times New Roman"/>
          <w:color w:val="000000"/>
          <w:sz w:val="24"/>
          <w:szCs w:val="24"/>
          <w:lang w:eastAsia="ru-RU"/>
        </w:rPr>
        <w:t>У многих обучающихся оказались не сформированы</w:t>
      </w:r>
      <w:r w:rsidRPr="008E1184">
        <w:rPr>
          <w:rFonts w:ascii="Times New Roman" w:eastAsia="Times New Roman" w:hAnsi="Times New Roman" w:cs="Times New Roman"/>
          <w:color w:val="000000"/>
          <w:sz w:val="24"/>
          <w:szCs w:val="24"/>
          <w:lang w:eastAsia="ru-RU"/>
        </w:rPr>
        <w:t xml:space="preserve"> основ</w:t>
      </w:r>
      <w:r>
        <w:rPr>
          <w:rFonts w:ascii="Times New Roman" w:eastAsia="Times New Roman" w:hAnsi="Times New Roman" w:cs="Times New Roman"/>
          <w:color w:val="000000"/>
          <w:sz w:val="24"/>
          <w:szCs w:val="24"/>
          <w:lang w:eastAsia="ru-RU"/>
        </w:rPr>
        <w:t>ы</w:t>
      </w:r>
      <w:r w:rsidRPr="008E1184">
        <w:rPr>
          <w:rFonts w:ascii="Times New Roman" w:eastAsia="Times New Roman" w:hAnsi="Times New Roman" w:cs="Times New Roman"/>
          <w:color w:val="000000"/>
          <w:sz w:val="24"/>
          <w:szCs w:val="24"/>
          <w:lang w:eastAsia="ru-RU"/>
        </w:rPr>
        <w:t xml:space="preserve"> гражданской, </w:t>
      </w:r>
      <w:proofErr w:type="spellStart"/>
      <w:r w:rsidRPr="008E1184">
        <w:rPr>
          <w:rFonts w:ascii="Times New Roman" w:eastAsia="Times New Roman" w:hAnsi="Times New Roman" w:cs="Times New Roman"/>
          <w:color w:val="000000"/>
          <w:sz w:val="24"/>
          <w:szCs w:val="24"/>
          <w:lang w:eastAsia="ru-RU"/>
        </w:rPr>
        <w:t>этнонациональной</w:t>
      </w:r>
      <w:proofErr w:type="spellEnd"/>
      <w:r w:rsidRPr="008E1184">
        <w:rPr>
          <w:rFonts w:ascii="Times New Roman" w:eastAsia="Times New Roman" w:hAnsi="Times New Roman" w:cs="Times New Roman"/>
          <w:color w:val="000000"/>
          <w:sz w:val="24"/>
          <w:szCs w:val="24"/>
          <w:lang w:eastAsia="ru-RU"/>
        </w:rPr>
        <w:t xml:space="preserve">, социальной, культурной самоидентификации личности обучающегося. </w:t>
      </w:r>
    </w:p>
    <w:tbl>
      <w:tblPr>
        <w:tblW w:w="13100" w:type="dxa"/>
        <w:tblInd w:w="94" w:type="dxa"/>
        <w:tblLook w:val="04A0"/>
      </w:tblPr>
      <w:tblGrid>
        <w:gridCol w:w="2440"/>
        <w:gridCol w:w="960"/>
        <w:gridCol w:w="989"/>
        <w:gridCol w:w="1107"/>
        <w:gridCol w:w="960"/>
        <w:gridCol w:w="946"/>
        <w:gridCol w:w="926"/>
        <w:gridCol w:w="908"/>
        <w:gridCol w:w="1763"/>
        <w:gridCol w:w="2103"/>
      </w:tblGrid>
      <w:tr w:rsidR="008E1184" w:rsidRPr="008E1184" w:rsidTr="008E1184">
        <w:trPr>
          <w:trHeight w:val="750"/>
        </w:trPr>
        <w:tc>
          <w:tcPr>
            <w:tcW w:w="13100" w:type="dxa"/>
            <w:gridSpan w:val="10"/>
            <w:tcBorders>
              <w:top w:val="nil"/>
              <w:left w:val="nil"/>
              <w:bottom w:val="single" w:sz="4" w:space="0" w:color="auto"/>
              <w:right w:val="nil"/>
            </w:tcBorders>
            <w:shd w:val="clear" w:color="auto" w:fill="auto"/>
            <w:noWrap/>
            <w:vAlign w:val="center"/>
            <w:hideMark/>
          </w:tcPr>
          <w:p w:rsidR="008E1184" w:rsidRPr="008E1184" w:rsidRDefault="008E1184" w:rsidP="008E1184">
            <w:pPr>
              <w:spacing w:after="0" w:line="240" w:lineRule="auto"/>
              <w:jc w:val="center"/>
              <w:rPr>
                <w:rFonts w:ascii="Times New Roman" w:eastAsia="Times New Roman" w:hAnsi="Times New Roman" w:cs="Times New Roman"/>
                <w:b/>
                <w:bCs/>
                <w:sz w:val="28"/>
                <w:szCs w:val="28"/>
                <w:lang w:eastAsia="ru-RU"/>
              </w:rPr>
            </w:pPr>
            <w:r w:rsidRPr="008E1184">
              <w:rPr>
                <w:rFonts w:ascii="Times New Roman" w:eastAsia="Times New Roman" w:hAnsi="Times New Roman" w:cs="Times New Roman"/>
                <w:b/>
                <w:bCs/>
                <w:sz w:val="28"/>
                <w:szCs w:val="28"/>
                <w:lang w:eastAsia="ru-RU"/>
              </w:rPr>
              <w:t>Результаты ВПР (весна 2022-2023 учебный год)</w:t>
            </w:r>
          </w:p>
        </w:tc>
      </w:tr>
      <w:tr w:rsidR="008E1184" w:rsidRPr="008E1184" w:rsidTr="008E1184">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Класс</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Всего в классе</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Уровень обученности, %</w:t>
            </w:r>
          </w:p>
        </w:tc>
      </w:tr>
      <w:tr w:rsidR="008E1184" w:rsidRPr="008E1184" w:rsidTr="008E1184">
        <w:trPr>
          <w:trHeight w:val="690"/>
        </w:trPr>
        <w:tc>
          <w:tcPr>
            <w:tcW w:w="2440" w:type="dxa"/>
            <w:tcBorders>
              <w:top w:val="nil"/>
              <w:left w:val="single" w:sz="4" w:space="0" w:color="auto"/>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b/>
                <w:bCs/>
                <w:sz w:val="28"/>
                <w:szCs w:val="28"/>
                <w:lang w:eastAsia="ru-RU"/>
              </w:rPr>
            </w:pPr>
            <w:r w:rsidRPr="008E1184">
              <w:rPr>
                <w:rFonts w:ascii="Times New Roman" w:eastAsia="Times New Roman" w:hAnsi="Times New Roman" w:cs="Times New Roman"/>
                <w:b/>
                <w:bCs/>
                <w:sz w:val="28"/>
                <w:szCs w:val="28"/>
                <w:lang w:eastAsia="ru-RU"/>
              </w:rPr>
              <w:t>География</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 </w:t>
            </w:r>
          </w:p>
        </w:tc>
        <w:tc>
          <w:tcPr>
            <w:tcW w:w="178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b/>
                <w:bCs/>
                <w:sz w:val="28"/>
                <w:szCs w:val="28"/>
                <w:lang w:eastAsia="ru-RU"/>
              </w:rPr>
            </w:pPr>
            <w:r w:rsidRPr="008E1184">
              <w:rPr>
                <w:rFonts w:ascii="Times New Roman" w:eastAsia="Times New Roman" w:hAnsi="Times New Roman" w:cs="Times New Roman"/>
                <w:b/>
                <w:bCs/>
                <w:sz w:val="28"/>
                <w:szCs w:val="28"/>
                <w:lang w:eastAsia="ru-RU"/>
              </w:rPr>
              <w:t> </w:t>
            </w:r>
          </w:p>
        </w:tc>
        <w:tc>
          <w:tcPr>
            <w:tcW w:w="2160" w:type="dxa"/>
            <w:tcBorders>
              <w:top w:val="nil"/>
              <w:left w:val="nil"/>
              <w:bottom w:val="single" w:sz="4" w:space="0" w:color="auto"/>
              <w:right w:val="single" w:sz="4" w:space="0" w:color="auto"/>
            </w:tcBorders>
            <w:shd w:val="clear" w:color="auto" w:fill="auto"/>
            <w:hideMark/>
          </w:tcPr>
          <w:p w:rsidR="008E1184" w:rsidRPr="008E1184" w:rsidRDefault="008E1184" w:rsidP="008E1184">
            <w:pPr>
              <w:spacing w:after="0" w:line="240" w:lineRule="auto"/>
              <w:jc w:val="center"/>
              <w:rPr>
                <w:rFonts w:ascii="Times New Roman" w:eastAsia="Times New Roman" w:hAnsi="Times New Roman" w:cs="Times New Roman"/>
                <w:b/>
                <w:bCs/>
                <w:sz w:val="28"/>
                <w:szCs w:val="28"/>
                <w:lang w:eastAsia="ru-RU"/>
              </w:rPr>
            </w:pPr>
            <w:r w:rsidRPr="008E1184">
              <w:rPr>
                <w:rFonts w:ascii="Times New Roman" w:eastAsia="Times New Roman" w:hAnsi="Times New Roman" w:cs="Times New Roman"/>
                <w:b/>
                <w:bCs/>
                <w:sz w:val="28"/>
                <w:szCs w:val="28"/>
                <w:lang w:eastAsia="ru-RU"/>
              </w:rPr>
              <w:t> </w:t>
            </w:r>
          </w:p>
        </w:tc>
      </w:tr>
      <w:tr w:rsidR="008E1184" w:rsidRPr="008E1184" w:rsidTr="008E1184">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География</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11</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8</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1</w:t>
            </w:r>
          </w:p>
        </w:tc>
        <w:tc>
          <w:tcPr>
            <w:tcW w:w="178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72,7</w:t>
            </w:r>
          </w:p>
        </w:tc>
        <w:tc>
          <w:tcPr>
            <w:tcW w:w="2160" w:type="dxa"/>
            <w:tcBorders>
              <w:top w:val="nil"/>
              <w:left w:val="nil"/>
              <w:bottom w:val="single" w:sz="4" w:space="0" w:color="auto"/>
              <w:right w:val="single" w:sz="4" w:space="0" w:color="auto"/>
            </w:tcBorders>
            <w:shd w:val="clear" w:color="FBE4D5" w:fill="FBE4D5"/>
            <w:hideMark/>
          </w:tcPr>
          <w:p w:rsidR="008E1184" w:rsidRPr="008E1184" w:rsidRDefault="008E1184" w:rsidP="008E1184">
            <w:pPr>
              <w:spacing w:after="0" w:line="240" w:lineRule="auto"/>
              <w:jc w:val="center"/>
              <w:rPr>
                <w:rFonts w:ascii="Times New Roman" w:eastAsia="Times New Roman" w:hAnsi="Times New Roman" w:cs="Times New Roman"/>
                <w:sz w:val="28"/>
                <w:szCs w:val="28"/>
                <w:lang w:eastAsia="ru-RU"/>
              </w:rPr>
            </w:pPr>
            <w:r w:rsidRPr="008E1184">
              <w:rPr>
                <w:rFonts w:ascii="Times New Roman" w:eastAsia="Times New Roman" w:hAnsi="Times New Roman" w:cs="Times New Roman"/>
                <w:sz w:val="28"/>
                <w:szCs w:val="28"/>
                <w:lang w:eastAsia="ru-RU"/>
              </w:rPr>
              <w:t>90,9</w:t>
            </w:r>
          </w:p>
        </w:tc>
      </w:tr>
    </w:tbl>
    <w:p w:rsidR="008E1184" w:rsidRDefault="008E1184" w:rsidP="00CA01D9">
      <w:pPr>
        <w:pStyle w:val="a4"/>
        <w:jc w:val="both"/>
        <w:rPr>
          <w:rFonts w:ascii="Times New Roman" w:eastAsia="Times New Roman" w:hAnsi="Times New Roman" w:cs="Times New Roman"/>
          <w:color w:val="000000"/>
          <w:sz w:val="24"/>
          <w:szCs w:val="24"/>
          <w:lang w:eastAsia="ru-RU"/>
        </w:rPr>
      </w:pPr>
    </w:p>
    <w:p w:rsidR="008E1184" w:rsidRDefault="008E1184"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4336731"/>
            <wp:effectExtent l="1905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9251950" cy="4336731"/>
                    </a:xfrm>
                    <a:prstGeom prst="rect">
                      <a:avLst/>
                    </a:prstGeom>
                    <a:noFill/>
                    <a:ln w="9525">
                      <a:noFill/>
                      <a:miter lim="800000"/>
                      <a:headEnd/>
                      <a:tailEnd/>
                    </a:ln>
                  </pic:spPr>
                </pic:pic>
              </a:graphicData>
            </a:graphic>
          </wp:inline>
        </w:drawing>
      </w:r>
    </w:p>
    <w:p w:rsidR="00CD3BBE" w:rsidRPr="008F65E4" w:rsidRDefault="00CD3BBE" w:rsidP="00CA01D9">
      <w:pPr>
        <w:pStyle w:val="a4"/>
        <w:jc w:val="both"/>
        <w:rPr>
          <w:rFonts w:ascii="Times New Roman" w:eastAsia="Times New Roman" w:hAnsi="Times New Roman" w:cs="Times New Roman"/>
          <w:b/>
          <w:color w:val="000000"/>
          <w:sz w:val="24"/>
          <w:szCs w:val="24"/>
          <w:lang w:eastAsia="ru-RU"/>
        </w:rPr>
      </w:pPr>
      <w:r w:rsidRPr="008F65E4">
        <w:rPr>
          <w:rFonts w:ascii="Times New Roman" w:eastAsia="Times New Roman" w:hAnsi="Times New Roman" w:cs="Times New Roman"/>
          <w:b/>
          <w:color w:val="000000"/>
          <w:sz w:val="24"/>
          <w:szCs w:val="24"/>
          <w:lang w:eastAsia="ru-RU"/>
        </w:rPr>
        <w:t xml:space="preserve">Хорошие результаты по географии в 7 классе. Уровень обученности - 90,9% (этот показатель соответствует </w:t>
      </w:r>
      <w:proofErr w:type="spellStart"/>
      <w:r w:rsidRPr="008F65E4">
        <w:rPr>
          <w:rFonts w:ascii="Times New Roman" w:eastAsia="Times New Roman" w:hAnsi="Times New Roman" w:cs="Times New Roman"/>
          <w:b/>
          <w:color w:val="000000"/>
          <w:sz w:val="24"/>
          <w:szCs w:val="24"/>
          <w:lang w:eastAsia="ru-RU"/>
        </w:rPr>
        <w:t>стастическим</w:t>
      </w:r>
      <w:proofErr w:type="spellEnd"/>
      <w:r w:rsidRPr="008F65E4">
        <w:rPr>
          <w:rFonts w:ascii="Times New Roman" w:eastAsia="Times New Roman" w:hAnsi="Times New Roman" w:cs="Times New Roman"/>
          <w:b/>
          <w:color w:val="000000"/>
          <w:sz w:val="24"/>
          <w:szCs w:val="24"/>
          <w:lang w:eastAsia="ru-RU"/>
        </w:rPr>
        <w:t xml:space="preserve"> показателям по области и району), качество знаний - 72,73%. Показатель качества достаточно высокий (по району - 56,75%, по области - 48,36). </w:t>
      </w:r>
    </w:p>
    <w:p w:rsidR="00CD3BBE" w:rsidRDefault="00CD3BBE"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5603121"/>
            <wp:effectExtent l="1905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9251950" cy="5603121"/>
                    </a:xfrm>
                    <a:prstGeom prst="rect">
                      <a:avLst/>
                    </a:prstGeom>
                    <a:noFill/>
                    <a:ln w="9525">
                      <a:noFill/>
                      <a:miter lim="800000"/>
                      <a:headEnd/>
                      <a:tailEnd/>
                    </a:ln>
                  </pic:spPr>
                </pic:pic>
              </a:graphicData>
            </a:graphic>
          </wp:inline>
        </w:drawing>
      </w:r>
    </w:p>
    <w:p w:rsidR="00CD3BBE" w:rsidRPr="00F72321" w:rsidRDefault="00CD3BBE" w:rsidP="00CD3BBE">
      <w:pPr>
        <w:pStyle w:val="a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Показатели соответствия отметок за выполненную работу по географии тоже неплохие (подтвердили - 72,73%, понизили - 27,27%).  Показатели по району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56,76</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43,24</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0%) </w:t>
      </w:r>
      <w:r>
        <w:rPr>
          <w:rFonts w:ascii="Times New Roman" w:eastAsia="Times New Roman" w:hAnsi="Times New Roman" w:cs="Times New Roman"/>
          <w:b/>
          <w:color w:val="000000"/>
          <w:sz w:val="24"/>
          <w:szCs w:val="24"/>
          <w:lang w:eastAsia="ru-RU"/>
        </w:rPr>
        <w:t>и по области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64,45</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31,37</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4,18%)</w:t>
      </w:r>
    </w:p>
    <w:p w:rsidR="00CD3BBE" w:rsidRDefault="00CD3BBE"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Нужно отметить, что никто их обучающихся не выполнил задания на знание таких тем, как </w:t>
      </w:r>
      <w:r w:rsidRPr="00CD3BBE">
        <w:rPr>
          <w:rFonts w:ascii="Times New Roman" w:eastAsia="Times New Roman" w:hAnsi="Times New Roman" w:cs="Times New Roman"/>
          <w:color w:val="000000"/>
          <w:sz w:val="24"/>
          <w:szCs w:val="24"/>
          <w:lang w:eastAsia="ru-RU"/>
        </w:rPr>
        <w:t>Атмосфера и климаты Земли. Географическая оболочка</w:t>
      </w:r>
      <w:r>
        <w:rPr>
          <w:rFonts w:ascii="Times New Roman" w:eastAsia="Times New Roman" w:hAnsi="Times New Roman" w:cs="Times New Roman"/>
          <w:color w:val="000000"/>
          <w:sz w:val="24"/>
          <w:szCs w:val="24"/>
          <w:lang w:eastAsia="ru-RU"/>
        </w:rPr>
        <w:t>;</w:t>
      </w:r>
      <w:r w:rsidRPr="00CD3BBE">
        <w:rPr>
          <w:rFonts w:ascii="Times New Roman" w:eastAsia="Times New Roman" w:hAnsi="Times New Roman" w:cs="Times New Roman"/>
          <w:color w:val="000000"/>
          <w:sz w:val="24"/>
          <w:szCs w:val="24"/>
          <w:lang w:eastAsia="ru-RU"/>
        </w:rPr>
        <w:t xml:space="preserve"> Географическое положение и природа материков Земли. </w:t>
      </w:r>
      <w:r>
        <w:rPr>
          <w:rFonts w:ascii="Times New Roman" w:eastAsia="Times New Roman" w:hAnsi="Times New Roman" w:cs="Times New Roman"/>
          <w:color w:val="000000"/>
          <w:sz w:val="24"/>
          <w:szCs w:val="24"/>
          <w:lang w:eastAsia="ru-RU"/>
        </w:rPr>
        <w:t>У детей не сформированы у</w:t>
      </w:r>
      <w:r w:rsidRPr="00CD3BBE">
        <w:rPr>
          <w:rFonts w:ascii="Times New Roman" w:eastAsia="Times New Roman" w:hAnsi="Times New Roman" w:cs="Times New Roman"/>
          <w:color w:val="000000"/>
          <w:sz w:val="24"/>
          <w:szCs w:val="24"/>
          <w:lang w:eastAsia="ru-RU"/>
        </w:rPr>
        <w:t>мения определять понятия, создавать обобщения, устанавливать аналогии, классифицировать</w:t>
      </w:r>
      <w:r>
        <w:rPr>
          <w:rFonts w:ascii="Times New Roman" w:eastAsia="Times New Roman" w:hAnsi="Times New Roman" w:cs="Times New Roman"/>
          <w:color w:val="000000"/>
          <w:sz w:val="24"/>
          <w:szCs w:val="24"/>
          <w:lang w:eastAsia="ru-RU"/>
        </w:rPr>
        <w:t>,</w:t>
      </w:r>
      <w:r w:rsidRPr="00CD3B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w:t>
      </w:r>
      <w:r w:rsidRPr="00CD3BBE">
        <w:rPr>
          <w:rFonts w:ascii="Times New Roman" w:eastAsia="Times New Roman" w:hAnsi="Times New Roman" w:cs="Times New Roman"/>
          <w:color w:val="000000"/>
          <w:sz w:val="24"/>
          <w:szCs w:val="24"/>
          <w:lang w:eastAsia="ru-RU"/>
        </w:rPr>
        <w:t>мения устанавливать причинно-следственные связи, строить логическое рассуждение</w:t>
      </w:r>
      <w:r>
        <w:rPr>
          <w:rFonts w:ascii="Times New Roman" w:eastAsia="Times New Roman" w:hAnsi="Times New Roman" w:cs="Times New Roman"/>
          <w:color w:val="000000"/>
          <w:sz w:val="24"/>
          <w:szCs w:val="24"/>
          <w:lang w:eastAsia="ru-RU"/>
        </w:rPr>
        <w:t xml:space="preserve">. Результаты говорят о том, что </w:t>
      </w:r>
      <w:r w:rsidR="009F4FC4">
        <w:rPr>
          <w:rFonts w:ascii="Times New Roman" w:eastAsia="Times New Roman" w:hAnsi="Times New Roman" w:cs="Times New Roman"/>
          <w:color w:val="000000"/>
          <w:sz w:val="24"/>
          <w:szCs w:val="24"/>
          <w:lang w:eastAsia="ru-RU"/>
        </w:rPr>
        <w:t>ученики не ум</w:t>
      </w:r>
      <w:r w:rsidRPr="00CD3BBE">
        <w:rPr>
          <w:rFonts w:ascii="Times New Roman" w:eastAsia="Times New Roman" w:hAnsi="Times New Roman" w:cs="Times New Roman"/>
          <w:color w:val="000000"/>
          <w:sz w:val="24"/>
          <w:szCs w:val="24"/>
          <w:lang w:eastAsia="ru-RU"/>
        </w:rPr>
        <w:t>е</w:t>
      </w:r>
      <w:r w:rsidR="009F4FC4">
        <w:rPr>
          <w:rFonts w:ascii="Times New Roman" w:eastAsia="Times New Roman" w:hAnsi="Times New Roman" w:cs="Times New Roman"/>
          <w:color w:val="000000"/>
          <w:sz w:val="24"/>
          <w:szCs w:val="24"/>
          <w:lang w:eastAsia="ru-RU"/>
        </w:rPr>
        <w:t>ют</w:t>
      </w:r>
      <w:r w:rsidRPr="00CD3BBE">
        <w:rPr>
          <w:rFonts w:ascii="Times New Roman" w:eastAsia="Times New Roman" w:hAnsi="Times New Roman" w:cs="Times New Roman"/>
          <w:color w:val="000000"/>
          <w:sz w:val="24"/>
          <w:szCs w:val="24"/>
          <w:lang w:eastAsia="ru-RU"/>
        </w:rPr>
        <w:t xml:space="preserve">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w:t>
      </w:r>
      <w:r w:rsidR="009F4FC4">
        <w:rPr>
          <w:rFonts w:ascii="Times New Roman" w:eastAsia="Times New Roman" w:hAnsi="Times New Roman" w:cs="Times New Roman"/>
          <w:color w:val="000000"/>
          <w:sz w:val="24"/>
          <w:szCs w:val="24"/>
          <w:lang w:eastAsia="ru-RU"/>
        </w:rPr>
        <w:t xml:space="preserve"> не сформированы. Дети не ориентируются в таких темах как: </w:t>
      </w:r>
      <w:r w:rsidR="009F4FC4" w:rsidRPr="009F4FC4">
        <w:rPr>
          <w:rFonts w:ascii="Times New Roman" w:eastAsia="Times New Roman" w:hAnsi="Times New Roman" w:cs="Times New Roman"/>
          <w:color w:val="000000"/>
          <w:sz w:val="24"/>
          <w:szCs w:val="24"/>
          <w:lang w:eastAsia="ru-RU"/>
        </w:rPr>
        <w:t xml:space="preserve">Главные закономерности природы Земли. Население материков Земли. </w:t>
      </w:r>
      <w:r w:rsidR="009F4FC4">
        <w:rPr>
          <w:rFonts w:ascii="Times New Roman" w:eastAsia="Times New Roman" w:hAnsi="Times New Roman" w:cs="Times New Roman"/>
          <w:color w:val="000000"/>
          <w:sz w:val="24"/>
          <w:szCs w:val="24"/>
          <w:lang w:eastAsia="ru-RU"/>
        </w:rPr>
        <w:t>Не у</w:t>
      </w:r>
      <w:r w:rsidR="009F4FC4" w:rsidRPr="009F4FC4">
        <w:rPr>
          <w:rFonts w:ascii="Times New Roman" w:eastAsia="Times New Roman" w:hAnsi="Times New Roman" w:cs="Times New Roman"/>
          <w:color w:val="000000"/>
          <w:sz w:val="24"/>
          <w:szCs w:val="24"/>
          <w:lang w:eastAsia="ru-RU"/>
        </w:rPr>
        <w:t>ме</w:t>
      </w:r>
      <w:r w:rsidR="009F4FC4">
        <w:rPr>
          <w:rFonts w:ascii="Times New Roman" w:eastAsia="Times New Roman" w:hAnsi="Times New Roman" w:cs="Times New Roman"/>
          <w:color w:val="000000"/>
          <w:sz w:val="24"/>
          <w:szCs w:val="24"/>
          <w:lang w:eastAsia="ru-RU"/>
        </w:rPr>
        <w:t>ют</w:t>
      </w:r>
      <w:r w:rsidR="009F4FC4" w:rsidRPr="009F4FC4">
        <w:rPr>
          <w:rFonts w:ascii="Times New Roman" w:eastAsia="Times New Roman" w:hAnsi="Times New Roman" w:cs="Times New Roman"/>
          <w:color w:val="000000"/>
          <w:sz w:val="24"/>
          <w:szCs w:val="24"/>
          <w:lang w:eastAsia="ru-RU"/>
        </w:rPr>
        <w:t xml:space="preserve"> устанавливать причинно-следственные связи,</w:t>
      </w:r>
      <w:r w:rsidR="009F4FC4">
        <w:rPr>
          <w:rFonts w:ascii="Times New Roman" w:eastAsia="Times New Roman" w:hAnsi="Times New Roman" w:cs="Times New Roman"/>
          <w:color w:val="000000"/>
          <w:sz w:val="24"/>
          <w:szCs w:val="24"/>
          <w:lang w:eastAsia="ru-RU"/>
        </w:rPr>
        <w:t xml:space="preserve"> строить логическое рассуждение,</w:t>
      </w:r>
      <w:r w:rsidR="009F4FC4" w:rsidRPr="009F4FC4">
        <w:rPr>
          <w:rFonts w:ascii="Times New Roman" w:eastAsia="Times New Roman" w:hAnsi="Times New Roman" w:cs="Times New Roman"/>
          <w:color w:val="000000"/>
          <w:sz w:val="24"/>
          <w:szCs w:val="24"/>
          <w:lang w:eastAsia="ru-RU"/>
        </w:rPr>
        <w:t xml:space="preserve">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w:t>
      </w:r>
      <w:r w:rsidR="009F4FC4">
        <w:rPr>
          <w:rFonts w:ascii="Times New Roman" w:eastAsia="Times New Roman" w:hAnsi="Times New Roman" w:cs="Times New Roman"/>
          <w:color w:val="000000"/>
          <w:sz w:val="24"/>
          <w:szCs w:val="24"/>
          <w:lang w:eastAsia="ru-RU"/>
        </w:rPr>
        <w:t xml:space="preserve"> не сформированы.</w:t>
      </w:r>
    </w:p>
    <w:tbl>
      <w:tblPr>
        <w:tblW w:w="13276" w:type="dxa"/>
        <w:tblInd w:w="94" w:type="dxa"/>
        <w:tblLook w:val="04A0"/>
      </w:tblPr>
      <w:tblGrid>
        <w:gridCol w:w="2440"/>
        <w:gridCol w:w="960"/>
        <w:gridCol w:w="989"/>
        <w:gridCol w:w="1107"/>
        <w:gridCol w:w="960"/>
        <w:gridCol w:w="960"/>
        <w:gridCol w:w="960"/>
        <w:gridCol w:w="960"/>
        <w:gridCol w:w="1780"/>
        <w:gridCol w:w="2160"/>
      </w:tblGrid>
      <w:tr w:rsidR="007A281C" w:rsidRPr="007A281C" w:rsidTr="008F65E4">
        <w:trPr>
          <w:trHeight w:val="750"/>
        </w:trPr>
        <w:tc>
          <w:tcPr>
            <w:tcW w:w="13276" w:type="dxa"/>
            <w:gridSpan w:val="10"/>
            <w:tcBorders>
              <w:top w:val="nil"/>
              <w:left w:val="nil"/>
              <w:bottom w:val="single" w:sz="4" w:space="0" w:color="auto"/>
              <w:right w:val="nil"/>
            </w:tcBorders>
            <w:shd w:val="clear" w:color="auto" w:fill="auto"/>
            <w:noWrap/>
            <w:vAlign w:val="center"/>
            <w:hideMark/>
          </w:tcPr>
          <w:p w:rsidR="007A281C" w:rsidRPr="007A281C" w:rsidRDefault="007A281C" w:rsidP="007A281C">
            <w:pPr>
              <w:spacing w:after="0" w:line="240" w:lineRule="auto"/>
              <w:jc w:val="center"/>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Результаты ВПР (весна 2022-2023 учебный год)</w:t>
            </w:r>
          </w:p>
        </w:tc>
      </w:tr>
      <w:tr w:rsidR="007A281C" w:rsidRPr="007A281C" w:rsidTr="008F65E4">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Класс</w:t>
            </w:r>
          </w:p>
        </w:tc>
        <w:tc>
          <w:tcPr>
            <w:tcW w:w="989"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Всего в классе</w:t>
            </w:r>
          </w:p>
        </w:tc>
        <w:tc>
          <w:tcPr>
            <w:tcW w:w="1107"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Уровень обученности, %</w:t>
            </w:r>
          </w:p>
        </w:tc>
      </w:tr>
      <w:tr w:rsidR="007A281C" w:rsidRPr="007A281C" w:rsidTr="008F65E4">
        <w:trPr>
          <w:trHeight w:val="6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jc w:val="center"/>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Биология</w:t>
            </w:r>
          </w:p>
        </w:tc>
        <w:tc>
          <w:tcPr>
            <w:tcW w:w="96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989"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1107"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rPr>
                <w:rFonts w:ascii="Calibri" w:eastAsia="Times New Roman" w:hAnsi="Calibri" w:cs="Calibri"/>
                <w:sz w:val="28"/>
                <w:szCs w:val="28"/>
                <w:lang w:eastAsia="ru-RU"/>
              </w:rPr>
            </w:pPr>
            <w:r w:rsidRPr="007A281C">
              <w:rPr>
                <w:rFonts w:ascii="Calibri" w:eastAsia="Times New Roman" w:hAnsi="Calibri" w:cs="Calibri"/>
                <w:sz w:val="28"/>
                <w:szCs w:val="28"/>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jc w:val="center"/>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 </w:t>
            </w:r>
          </w:p>
        </w:tc>
        <w:tc>
          <w:tcPr>
            <w:tcW w:w="2160" w:type="dxa"/>
            <w:tcBorders>
              <w:top w:val="nil"/>
              <w:left w:val="nil"/>
              <w:bottom w:val="single" w:sz="4" w:space="0" w:color="auto"/>
              <w:right w:val="single" w:sz="4" w:space="0" w:color="auto"/>
            </w:tcBorders>
            <w:shd w:val="clear" w:color="auto" w:fill="auto"/>
            <w:noWrap/>
            <w:vAlign w:val="bottom"/>
            <w:hideMark/>
          </w:tcPr>
          <w:p w:rsidR="007A281C" w:rsidRPr="007A281C" w:rsidRDefault="007A281C" w:rsidP="007A281C">
            <w:pPr>
              <w:spacing w:after="0" w:line="240" w:lineRule="auto"/>
              <w:jc w:val="center"/>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 </w:t>
            </w:r>
          </w:p>
        </w:tc>
      </w:tr>
      <w:tr w:rsidR="007A281C" w:rsidRPr="007A281C" w:rsidTr="008F65E4">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Биология</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5</w:t>
            </w:r>
          </w:p>
        </w:tc>
        <w:tc>
          <w:tcPr>
            <w:tcW w:w="989"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15</w:t>
            </w:r>
          </w:p>
        </w:tc>
        <w:tc>
          <w:tcPr>
            <w:tcW w:w="1107"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53,8</w:t>
            </w:r>
          </w:p>
        </w:tc>
        <w:tc>
          <w:tcPr>
            <w:tcW w:w="21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84,6</w:t>
            </w:r>
          </w:p>
        </w:tc>
      </w:tr>
      <w:tr w:rsidR="007A281C" w:rsidRPr="007A281C" w:rsidTr="008F65E4">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Биология</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6</w:t>
            </w:r>
          </w:p>
        </w:tc>
        <w:tc>
          <w:tcPr>
            <w:tcW w:w="989"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16</w:t>
            </w:r>
          </w:p>
        </w:tc>
        <w:tc>
          <w:tcPr>
            <w:tcW w:w="1107"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15</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0</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11</w:t>
            </w:r>
          </w:p>
        </w:tc>
        <w:tc>
          <w:tcPr>
            <w:tcW w:w="9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1</w:t>
            </w:r>
          </w:p>
        </w:tc>
        <w:tc>
          <w:tcPr>
            <w:tcW w:w="178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20,0</w:t>
            </w:r>
          </w:p>
        </w:tc>
        <w:tc>
          <w:tcPr>
            <w:tcW w:w="2160" w:type="dxa"/>
            <w:tcBorders>
              <w:top w:val="nil"/>
              <w:left w:val="nil"/>
              <w:bottom w:val="single" w:sz="4" w:space="0" w:color="auto"/>
              <w:right w:val="single" w:sz="4" w:space="0" w:color="auto"/>
            </w:tcBorders>
            <w:shd w:val="clear" w:color="FBE4D5" w:fill="FBE4D5"/>
            <w:hideMark/>
          </w:tcPr>
          <w:p w:rsidR="007A281C" w:rsidRPr="007A281C" w:rsidRDefault="007A281C" w:rsidP="007A281C">
            <w:pPr>
              <w:spacing w:after="0" w:line="240" w:lineRule="auto"/>
              <w:jc w:val="center"/>
              <w:rPr>
                <w:rFonts w:ascii="Times New Roman" w:eastAsia="Times New Roman" w:hAnsi="Times New Roman" w:cs="Times New Roman"/>
                <w:sz w:val="28"/>
                <w:szCs w:val="28"/>
                <w:lang w:eastAsia="ru-RU"/>
              </w:rPr>
            </w:pPr>
            <w:r w:rsidRPr="007A281C">
              <w:rPr>
                <w:rFonts w:ascii="Times New Roman" w:eastAsia="Times New Roman" w:hAnsi="Times New Roman" w:cs="Times New Roman"/>
                <w:sz w:val="28"/>
                <w:szCs w:val="28"/>
                <w:lang w:eastAsia="ru-RU"/>
              </w:rPr>
              <w:t>93,3</w:t>
            </w:r>
          </w:p>
        </w:tc>
      </w:tr>
      <w:tr w:rsidR="007A281C" w:rsidRPr="007A281C" w:rsidTr="008F65E4">
        <w:trPr>
          <w:trHeight w:val="375"/>
        </w:trPr>
        <w:tc>
          <w:tcPr>
            <w:tcW w:w="9336" w:type="dxa"/>
            <w:gridSpan w:val="8"/>
            <w:tcBorders>
              <w:top w:val="single" w:sz="4" w:space="0" w:color="auto"/>
              <w:left w:val="single" w:sz="4" w:space="0" w:color="auto"/>
              <w:bottom w:val="single" w:sz="4" w:space="0" w:color="auto"/>
              <w:right w:val="single" w:sz="4" w:space="0" w:color="000000"/>
            </w:tcBorders>
            <w:shd w:val="clear" w:color="000000" w:fill="auto"/>
            <w:hideMark/>
          </w:tcPr>
          <w:p w:rsidR="007A281C" w:rsidRPr="007A281C" w:rsidRDefault="007A281C" w:rsidP="007A281C">
            <w:pPr>
              <w:spacing w:after="0" w:line="240" w:lineRule="auto"/>
              <w:jc w:val="right"/>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По предмету</w:t>
            </w:r>
          </w:p>
        </w:tc>
        <w:tc>
          <w:tcPr>
            <w:tcW w:w="1780" w:type="dxa"/>
            <w:tcBorders>
              <w:top w:val="nil"/>
              <w:left w:val="nil"/>
              <w:bottom w:val="single" w:sz="4" w:space="0" w:color="auto"/>
              <w:right w:val="single" w:sz="4" w:space="0" w:color="auto"/>
            </w:tcBorders>
            <w:shd w:val="clear" w:color="000000" w:fill="auto"/>
            <w:hideMark/>
          </w:tcPr>
          <w:p w:rsidR="007A281C" w:rsidRPr="007A281C" w:rsidRDefault="007A281C" w:rsidP="007A281C">
            <w:pPr>
              <w:spacing w:after="0" w:line="240" w:lineRule="auto"/>
              <w:jc w:val="center"/>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37%</w:t>
            </w:r>
          </w:p>
        </w:tc>
        <w:tc>
          <w:tcPr>
            <w:tcW w:w="2160" w:type="dxa"/>
            <w:tcBorders>
              <w:top w:val="nil"/>
              <w:left w:val="nil"/>
              <w:bottom w:val="single" w:sz="4" w:space="0" w:color="auto"/>
              <w:right w:val="single" w:sz="4" w:space="0" w:color="auto"/>
            </w:tcBorders>
            <w:shd w:val="clear" w:color="000000" w:fill="auto"/>
            <w:hideMark/>
          </w:tcPr>
          <w:p w:rsidR="007A281C" w:rsidRPr="007A281C" w:rsidRDefault="007A281C" w:rsidP="007A281C">
            <w:pPr>
              <w:spacing w:after="0" w:line="240" w:lineRule="auto"/>
              <w:jc w:val="center"/>
              <w:rPr>
                <w:rFonts w:ascii="Times New Roman" w:eastAsia="Times New Roman" w:hAnsi="Times New Roman" w:cs="Times New Roman"/>
                <w:b/>
                <w:bCs/>
                <w:sz w:val="28"/>
                <w:szCs w:val="28"/>
                <w:lang w:eastAsia="ru-RU"/>
              </w:rPr>
            </w:pPr>
            <w:r w:rsidRPr="007A281C">
              <w:rPr>
                <w:rFonts w:ascii="Times New Roman" w:eastAsia="Times New Roman" w:hAnsi="Times New Roman" w:cs="Times New Roman"/>
                <w:b/>
                <w:bCs/>
                <w:sz w:val="28"/>
                <w:szCs w:val="28"/>
                <w:lang w:eastAsia="ru-RU"/>
              </w:rPr>
              <w:t>89%</w:t>
            </w:r>
          </w:p>
        </w:tc>
      </w:tr>
    </w:tbl>
    <w:p w:rsidR="009F4FC4" w:rsidRDefault="008F65E4"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4378462"/>
            <wp:effectExtent l="19050" t="0" r="635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9251950" cy="4378462"/>
                    </a:xfrm>
                    <a:prstGeom prst="rect">
                      <a:avLst/>
                    </a:prstGeom>
                    <a:noFill/>
                    <a:ln w="9525">
                      <a:noFill/>
                      <a:miter lim="800000"/>
                      <a:headEnd/>
                      <a:tailEnd/>
                    </a:ln>
                  </pic:spPr>
                </pic:pic>
              </a:graphicData>
            </a:graphic>
          </wp:inline>
        </w:drawing>
      </w:r>
    </w:p>
    <w:p w:rsidR="008F65E4" w:rsidRPr="00E2110D" w:rsidRDefault="008F65E4" w:rsidP="008F65E4">
      <w:pPr>
        <w:pStyle w:val="a4"/>
        <w:jc w:val="both"/>
        <w:rPr>
          <w:rFonts w:ascii="Times New Roman" w:eastAsia="Times New Roman" w:hAnsi="Times New Roman" w:cs="Times New Roman"/>
          <w:b/>
          <w:color w:val="000000"/>
          <w:sz w:val="24"/>
          <w:szCs w:val="24"/>
          <w:lang w:eastAsia="ru-RU"/>
        </w:rPr>
      </w:pPr>
      <w:r w:rsidRPr="00E2110D">
        <w:rPr>
          <w:rFonts w:ascii="Times New Roman" w:eastAsia="Times New Roman" w:hAnsi="Times New Roman" w:cs="Times New Roman"/>
          <w:b/>
          <w:color w:val="000000"/>
          <w:sz w:val="24"/>
          <w:szCs w:val="24"/>
          <w:lang w:eastAsia="ru-RU"/>
        </w:rPr>
        <w:t xml:space="preserve">Не слишком хорошие результаты показали обучающиеся 5 класса </w:t>
      </w:r>
      <w:r>
        <w:rPr>
          <w:rFonts w:ascii="Times New Roman" w:eastAsia="Times New Roman" w:hAnsi="Times New Roman" w:cs="Times New Roman"/>
          <w:b/>
          <w:color w:val="000000"/>
          <w:sz w:val="24"/>
          <w:szCs w:val="24"/>
          <w:lang w:eastAsia="ru-RU"/>
        </w:rPr>
        <w:t xml:space="preserve">и </w:t>
      </w:r>
      <w:r w:rsidRPr="00E2110D">
        <w:rPr>
          <w:rFonts w:ascii="Times New Roman" w:eastAsia="Times New Roman" w:hAnsi="Times New Roman" w:cs="Times New Roman"/>
          <w:b/>
          <w:color w:val="000000"/>
          <w:sz w:val="24"/>
          <w:szCs w:val="24"/>
          <w:lang w:eastAsia="ru-RU"/>
        </w:rPr>
        <w:t xml:space="preserve">по </w:t>
      </w:r>
      <w:r>
        <w:rPr>
          <w:rFonts w:ascii="Times New Roman" w:eastAsia="Times New Roman" w:hAnsi="Times New Roman" w:cs="Times New Roman"/>
          <w:b/>
          <w:color w:val="000000"/>
          <w:sz w:val="24"/>
          <w:szCs w:val="24"/>
          <w:lang w:eastAsia="ru-RU"/>
        </w:rPr>
        <w:t>биологии</w:t>
      </w:r>
      <w:r w:rsidRPr="00E2110D">
        <w:rPr>
          <w:rFonts w:ascii="Times New Roman" w:eastAsia="Times New Roman" w:hAnsi="Times New Roman" w:cs="Times New Roman"/>
          <w:b/>
          <w:color w:val="000000"/>
          <w:sz w:val="24"/>
          <w:szCs w:val="24"/>
          <w:lang w:eastAsia="ru-RU"/>
        </w:rPr>
        <w:t>. Уровень обученности составил 84,6%, тогда к</w:t>
      </w:r>
      <w:r>
        <w:rPr>
          <w:rFonts w:ascii="Times New Roman" w:eastAsia="Times New Roman" w:hAnsi="Times New Roman" w:cs="Times New Roman"/>
          <w:b/>
          <w:color w:val="000000"/>
          <w:sz w:val="24"/>
          <w:szCs w:val="24"/>
          <w:lang w:eastAsia="ru-RU"/>
        </w:rPr>
        <w:t>ак в районе этот показатель 92,8</w:t>
      </w:r>
      <w:r w:rsidRPr="00E2110D">
        <w:rPr>
          <w:rFonts w:ascii="Times New Roman" w:eastAsia="Times New Roman" w:hAnsi="Times New Roman" w:cs="Times New Roman"/>
          <w:b/>
          <w:color w:val="000000"/>
          <w:sz w:val="24"/>
          <w:szCs w:val="24"/>
          <w:lang w:eastAsia="ru-RU"/>
        </w:rPr>
        <w:t xml:space="preserve">%, а по области еще выше </w:t>
      </w:r>
      <w:r>
        <w:rPr>
          <w:rFonts w:ascii="Times New Roman" w:eastAsia="Times New Roman" w:hAnsi="Times New Roman" w:cs="Times New Roman"/>
          <w:b/>
          <w:color w:val="000000"/>
          <w:sz w:val="24"/>
          <w:szCs w:val="24"/>
          <w:lang w:eastAsia="ru-RU"/>
        </w:rPr>
        <w:t>–</w:t>
      </w:r>
      <w:r w:rsidRPr="00E2110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96,4</w:t>
      </w:r>
      <w:r w:rsidRPr="00E2110D">
        <w:rPr>
          <w:rFonts w:ascii="Times New Roman" w:eastAsia="Times New Roman" w:hAnsi="Times New Roman" w:cs="Times New Roman"/>
          <w:b/>
          <w:color w:val="000000"/>
          <w:sz w:val="24"/>
          <w:szCs w:val="24"/>
          <w:lang w:eastAsia="ru-RU"/>
        </w:rPr>
        <w:t xml:space="preserve">%. Качество обученности </w:t>
      </w:r>
      <w:r>
        <w:rPr>
          <w:rFonts w:ascii="Times New Roman" w:eastAsia="Times New Roman" w:hAnsi="Times New Roman" w:cs="Times New Roman"/>
          <w:b/>
          <w:color w:val="000000"/>
          <w:sz w:val="24"/>
          <w:szCs w:val="24"/>
          <w:lang w:eastAsia="ru-RU"/>
        </w:rPr>
        <w:t>- 53,85%, но в сравнении с показателями по району и области, эти результаты оставляют желать лучшего</w:t>
      </w:r>
      <w:r w:rsidRPr="00E2110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по муниципалитету – 63,4</w:t>
      </w:r>
      <w:r w:rsidRPr="00E2110D">
        <w:rPr>
          <w:rFonts w:ascii="Times New Roman" w:eastAsia="Times New Roman" w:hAnsi="Times New Roman" w:cs="Times New Roman"/>
          <w:b/>
          <w:color w:val="000000"/>
          <w:sz w:val="24"/>
          <w:szCs w:val="24"/>
          <w:lang w:eastAsia="ru-RU"/>
        </w:rPr>
        <w:t xml:space="preserve">%, по региону </w:t>
      </w:r>
      <w:r>
        <w:rPr>
          <w:rFonts w:ascii="Times New Roman" w:eastAsia="Times New Roman" w:hAnsi="Times New Roman" w:cs="Times New Roman"/>
          <w:b/>
          <w:color w:val="000000"/>
          <w:sz w:val="24"/>
          <w:szCs w:val="24"/>
          <w:lang w:eastAsia="ru-RU"/>
        </w:rPr>
        <w:t>–</w:t>
      </w:r>
      <w:r w:rsidRPr="00E2110D">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64,97</w:t>
      </w:r>
      <w:r w:rsidRPr="00E2110D">
        <w:rPr>
          <w:rFonts w:ascii="Times New Roman" w:eastAsia="Times New Roman" w:hAnsi="Times New Roman" w:cs="Times New Roman"/>
          <w:b/>
          <w:color w:val="000000"/>
          <w:sz w:val="24"/>
          <w:szCs w:val="24"/>
          <w:lang w:eastAsia="ru-RU"/>
        </w:rPr>
        <w:t>%)</w:t>
      </w:r>
    </w:p>
    <w:p w:rsidR="008F65E4" w:rsidRDefault="008F65E4" w:rsidP="00CA01D9">
      <w:pPr>
        <w:pStyle w:val="a4"/>
        <w:jc w:val="both"/>
        <w:rPr>
          <w:rFonts w:ascii="Times New Roman" w:eastAsia="Times New Roman" w:hAnsi="Times New Roman" w:cs="Times New Roman"/>
          <w:color w:val="000000"/>
          <w:sz w:val="24"/>
          <w:szCs w:val="24"/>
          <w:lang w:eastAsia="ru-RU"/>
        </w:rPr>
      </w:pPr>
    </w:p>
    <w:p w:rsidR="009F4FC4" w:rsidRDefault="00D95DA5" w:rsidP="00CA01D9">
      <w:pPr>
        <w:pStyle w:val="a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9251950" cy="5706852"/>
            <wp:effectExtent l="19050" t="0" r="635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9251950" cy="5706852"/>
                    </a:xfrm>
                    <a:prstGeom prst="rect">
                      <a:avLst/>
                    </a:prstGeom>
                    <a:noFill/>
                    <a:ln w="9525">
                      <a:noFill/>
                      <a:miter lim="800000"/>
                      <a:headEnd/>
                      <a:tailEnd/>
                    </a:ln>
                  </pic:spPr>
                </pic:pic>
              </a:graphicData>
            </a:graphic>
          </wp:inline>
        </w:drawing>
      </w:r>
    </w:p>
    <w:p w:rsidR="00D95DA5" w:rsidRDefault="00D95DA5" w:rsidP="00D95DA5">
      <w:pPr>
        <w:pStyle w:val="a4"/>
        <w:jc w:val="both"/>
        <w:rPr>
          <w:rFonts w:ascii="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lang w:eastAsia="ru-RU"/>
        </w:rPr>
        <w:lastRenderedPageBreak/>
        <w:t>Показатели соответствия отметок за выполненную работу по биологии хорошие (подтвердили – 92,31%, понизили – 7,69% (1 человек).  Показатели по району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62,71</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27,97</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9,32%) </w:t>
      </w:r>
      <w:r>
        <w:rPr>
          <w:rFonts w:ascii="Times New Roman" w:eastAsia="Times New Roman" w:hAnsi="Times New Roman" w:cs="Times New Roman"/>
          <w:b/>
          <w:color w:val="000000"/>
          <w:sz w:val="24"/>
          <w:szCs w:val="24"/>
          <w:lang w:eastAsia="ru-RU"/>
        </w:rPr>
        <w:t>и по области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66,05</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26,76</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w:t>
      </w:r>
      <w:r w:rsidR="00005319">
        <w:rPr>
          <w:rFonts w:ascii="Times New Roman" w:hAnsi="Times New Roman" w:cs="Times New Roman"/>
          <w:b/>
          <w:color w:val="000000"/>
          <w:sz w:val="24"/>
          <w:szCs w:val="24"/>
          <w:shd w:val="clear" w:color="auto" w:fill="FFFFFF"/>
        </w:rPr>
        <w:t>7,19</w:t>
      </w:r>
      <w:r>
        <w:rPr>
          <w:rFonts w:ascii="Times New Roman" w:hAnsi="Times New Roman" w:cs="Times New Roman"/>
          <w:b/>
          <w:color w:val="000000"/>
          <w:sz w:val="24"/>
          <w:szCs w:val="24"/>
          <w:shd w:val="clear" w:color="auto" w:fill="FFFFFF"/>
        </w:rPr>
        <w:t>%)</w:t>
      </w:r>
    </w:p>
    <w:p w:rsidR="00930401" w:rsidRDefault="00930401" w:rsidP="00D95DA5">
      <w:pPr>
        <w:pStyle w:val="a4"/>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Анализ планируемых результатов показал, что пятиклассники плохо ориентируются в таких понятиях, как: о</w:t>
      </w:r>
      <w:r w:rsidRPr="00930401">
        <w:rPr>
          <w:rFonts w:ascii="Times New Roman" w:hAnsi="Times New Roman" w:cs="Times New Roman"/>
          <w:color w:val="000000"/>
          <w:sz w:val="24"/>
          <w:szCs w:val="24"/>
          <w:shd w:val="clear" w:color="auto" w:fill="FFFFFF"/>
        </w:rPr>
        <w:t>рганизм</w:t>
      </w:r>
      <w:r>
        <w:rPr>
          <w:rFonts w:ascii="Times New Roman" w:hAnsi="Times New Roman" w:cs="Times New Roman"/>
          <w:color w:val="000000"/>
          <w:sz w:val="24"/>
          <w:szCs w:val="24"/>
          <w:shd w:val="clear" w:color="auto" w:fill="FFFFFF"/>
        </w:rPr>
        <w:t>,</w:t>
      </w:r>
      <w:r w:rsidRPr="0093040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классификация организмов,</w:t>
      </w:r>
      <w:r w:rsidRPr="0093040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принципы классификации,</w:t>
      </w:r>
      <w:r w:rsidRPr="0093040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w:t>
      </w:r>
      <w:r w:rsidRPr="00930401">
        <w:rPr>
          <w:rFonts w:ascii="Times New Roman" w:hAnsi="Times New Roman" w:cs="Times New Roman"/>
          <w:color w:val="000000"/>
          <w:sz w:val="24"/>
          <w:szCs w:val="24"/>
          <w:shd w:val="clear" w:color="auto" w:fill="FFFFFF"/>
        </w:rPr>
        <w:t>дноклето</w:t>
      </w:r>
      <w:r>
        <w:rPr>
          <w:rFonts w:ascii="Times New Roman" w:hAnsi="Times New Roman" w:cs="Times New Roman"/>
          <w:color w:val="000000"/>
          <w:sz w:val="24"/>
          <w:szCs w:val="24"/>
          <w:shd w:val="clear" w:color="auto" w:fill="FFFFFF"/>
        </w:rPr>
        <w:t>чные и многоклеточные организмы,</w:t>
      </w:r>
      <w:r w:rsidRPr="0093040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w:t>
      </w:r>
      <w:r w:rsidRPr="00930401">
        <w:rPr>
          <w:rFonts w:ascii="Times New Roman" w:hAnsi="Times New Roman" w:cs="Times New Roman"/>
          <w:color w:val="000000"/>
          <w:sz w:val="24"/>
          <w:szCs w:val="24"/>
          <w:shd w:val="clear" w:color="auto" w:fill="FFFFFF"/>
        </w:rPr>
        <w:t xml:space="preserve">риспособления организмов к </w:t>
      </w:r>
      <w:r>
        <w:rPr>
          <w:rFonts w:ascii="Times New Roman" w:hAnsi="Times New Roman" w:cs="Times New Roman"/>
          <w:color w:val="000000"/>
          <w:sz w:val="24"/>
          <w:szCs w:val="24"/>
          <w:shd w:val="clear" w:color="auto" w:fill="FFFFFF"/>
        </w:rPr>
        <w:t>жизни в наземно-воздушной среде, с</w:t>
      </w:r>
      <w:r w:rsidRPr="00930401">
        <w:rPr>
          <w:rFonts w:ascii="Times New Roman" w:hAnsi="Times New Roman" w:cs="Times New Roman"/>
          <w:color w:val="000000"/>
          <w:sz w:val="24"/>
          <w:szCs w:val="24"/>
          <w:shd w:val="clear" w:color="auto" w:fill="FFFFFF"/>
        </w:rPr>
        <w:t>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Приспособления организмов к жизни в наземно-воздушной среде. Связь биологии с другими науками (математика, география и др.).</w:t>
      </w:r>
      <w:r>
        <w:rPr>
          <w:rFonts w:ascii="Times New Roman" w:hAnsi="Times New Roman" w:cs="Times New Roman"/>
          <w:color w:val="000000"/>
          <w:sz w:val="24"/>
          <w:szCs w:val="24"/>
          <w:shd w:val="clear" w:color="auto" w:fill="FFFFFF"/>
        </w:rPr>
        <w:t xml:space="preserve"> У них не сформированы умения</w:t>
      </w:r>
      <w:r w:rsidRPr="00930401">
        <w:rPr>
          <w:rFonts w:ascii="Times New Roman" w:hAnsi="Times New Roman" w:cs="Times New Roman"/>
          <w:color w:val="000000"/>
          <w:sz w:val="24"/>
          <w:szCs w:val="24"/>
          <w:shd w:val="clear" w:color="auto" w:fill="FFFFFF"/>
        </w:rPr>
        <w:t xml:space="preserve">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color w:val="000000"/>
          <w:sz w:val="24"/>
          <w:szCs w:val="24"/>
          <w:shd w:val="clear" w:color="auto" w:fill="FFFFFF"/>
        </w:rPr>
        <w:t xml:space="preserve">, </w:t>
      </w:r>
      <w:r w:rsidRPr="00930401">
        <w:rPr>
          <w:rFonts w:ascii="Times New Roman" w:hAnsi="Times New Roman" w:cs="Times New Roman"/>
          <w:color w:val="000000"/>
          <w:sz w:val="24"/>
          <w:szCs w:val="24"/>
          <w:shd w:val="clear" w:color="auto" w:fill="FFFFFF"/>
        </w:rPr>
        <w:t>устанавливать причинно-следственные связи, строить логическое рассуждение, умозаключение (индуктивное, дедуктивное и по аналогии) и делать выводы</w:t>
      </w:r>
      <w:r>
        <w:rPr>
          <w:rFonts w:ascii="Times New Roman" w:hAnsi="Times New Roman" w:cs="Times New Roman"/>
          <w:color w:val="000000"/>
          <w:sz w:val="24"/>
          <w:szCs w:val="24"/>
          <w:shd w:val="clear" w:color="auto" w:fill="FFFFFF"/>
        </w:rPr>
        <w:t xml:space="preserve">, </w:t>
      </w:r>
      <w:r w:rsidRPr="00930401">
        <w:rPr>
          <w:rFonts w:ascii="Times New Roman" w:hAnsi="Times New Roman" w:cs="Times New Roman"/>
          <w:color w:val="000000"/>
          <w:sz w:val="24"/>
          <w:szCs w:val="24"/>
          <w:shd w:val="clear" w:color="auto" w:fill="FFFFFF"/>
        </w:rPr>
        <w:t>создавать, применять и преобразовывать знаки и символы, модели и схемы для решения учебных и познавательных задач</w:t>
      </w:r>
      <w:r>
        <w:rPr>
          <w:rFonts w:ascii="Times New Roman" w:hAnsi="Times New Roman" w:cs="Times New Roman"/>
          <w:color w:val="000000"/>
          <w:sz w:val="24"/>
          <w:szCs w:val="24"/>
          <w:shd w:val="clear" w:color="auto" w:fill="FFFFFF"/>
        </w:rPr>
        <w:t>.</w:t>
      </w:r>
      <w:r w:rsidRPr="00930401">
        <w:rPr>
          <w:rFonts w:ascii="Times New Roman" w:hAnsi="Times New Roman" w:cs="Times New Roman"/>
          <w:color w:val="000000"/>
          <w:sz w:val="24"/>
          <w:szCs w:val="24"/>
          <w:shd w:val="clear" w:color="auto" w:fill="FFFFFF"/>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Pr>
          <w:rFonts w:ascii="Times New Roman" w:hAnsi="Times New Roman" w:cs="Times New Roman"/>
          <w:color w:val="000000"/>
          <w:sz w:val="24"/>
          <w:szCs w:val="24"/>
          <w:shd w:val="clear" w:color="auto" w:fill="FFFFFF"/>
        </w:rPr>
        <w:t>.</w:t>
      </w:r>
    </w:p>
    <w:tbl>
      <w:tblPr>
        <w:tblW w:w="13102" w:type="dxa"/>
        <w:tblInd w:w="94" w:type="dxa"/>
        <w:tblLook w:val="04A0"/>
      </w:tblPr>
      <w:tblGrid>
        <w:gridCol w:w="2440"/>
        <w:gridCol w:w="960"/>
        <w:gridCol w:w="989"/>
        <w:gridCol w:w="1107"/>
        <w:gridCol w:w="960"/>
        <w:gridCol w:w="960"/>
        <w:gridCol w:w="932"/>
        <w:gridCol w:w="904"/>
        <w:gridCol w:w="1767"/>
        <w:gridCol w:w="2083"/>
      </w:tblGrid>
      <w:tr w:rsidR="00E34353" w:rsidRPr="00E34353" w:rsidTr="00F51F10">
        <w:trPr>
          <w:trHeight w:val="750"/>
        </w:trPr>
        <w:tc>
          <w:tcPr>
            <w:tcW w:w="13102" w:type="dxa"/>
            <w:gridSpan w:val="10"/>
            <w:tcBorders>
              <w:top w:val="nil"/>
              <w:left w:val="nil"/>
              <w:bottom w:val="single" w:sz="4" w:space="0" w:color="auto"/>
              <w:right w:val="nil"/>
            </w:tcBorders>
            <w:shd w:val="clear" w:color="auto" w:fill="auto"/>
            <w:noWrap/>
            <w:vAlign w:val="center"/>
            <w:hideMark/>
          </w:tcPr>
          <w:p w:rsidR="00E34353" w:rsidRPr="00E34353" w:rsidRDefault="00E34353" w:rsidP="00E34353">
            <w:pPr>
              <w:spacing w:after="0" w:line="240" w:lineRule="auto"/>
              <w:jc w:val="center"/>
              <w:rPr>
                <w:rFonts w:ascii="Times New Roman" w:eastAsia="Times New Roman" w:hAnsi="Times New Roman" w:cs="Times New Roman"/>
                <w:b/>
                <w:bCs/>
                <w:sz w:val="28"/>
                <w:szCs w:val="28"/>
                <w:lang w:eastAsia="ru-RU"/>
              </w:rPr>
            </w:pPr>
            <w:r w:rsidRPr="00E34353">
              <w:rPr>
                <w:rFonts w:ascii="Times New Roman" w:eastAsia="Times New Roman" w:hAnsi="Times New Roman" w:cs="Times New Roman"/>
                <w:b/>
                <w:bCs/>
                <w:sz w:val="28"/>
                <w:szCs w:val="28"/>
                <w:lang w:eastAsia="ru-RU"/>
              </w:rPr>
              <w:t>Результаты ВПР (весна 2022-2023 учебный год)</w:t>
            </w:r>
          </w:p>
        </w:tc>
      </w:tr>
      <w:tr w:rsidR="00E34353" w:rsidRPr="00E34353" w:rsidTr="00F51F10">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Класс</w:t>
            </w:r>
          </w:p>
        </w:tc>
        <w:tc>
          <w:tcPr>
            <w:tcW w:w="989"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Всего в классе</w:t>
            </w:r>
          </w:p>
        </w:tc>
        <w:tc>
          <w:tcPr>
            <w:tcW w:w="1107"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32"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"3"</w:t>
            </w:r>
          </w:p>
        </w:tc>
        <w:tc>
          <w:tcPr>
            <w:tcW w:w="904"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"2"</w:t>
            </w:r>
          </w:p>
        </w:tc>
        <w:tc>
          <w:tcPr>
            <w:tcW w:w="1767"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Качество знаний, %</w:t>
            </w:r>
          </w:p>
        </w:tc>
        <w:tc>
          <w:tcPr>
            <w:tcW w:w="2083"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Уровень обученности, %</w:t>
            </w:r>
          </w:p>
        </w:tc>
      </w:tr>
      <w:tr w:rsidR="00E34353" w:rsidRPr="00E34353" w:rsidTr="00F51F10">
        <w:trPr>
          <w:trHeight w:val="675"/>
        </w:trPr>
        <w:tc>
          <w:tcPr>
            <w:tcW w:w="2440" w:type="dxa"/>
            <w:tcBorders>
              <w:top w:val="nil"/>
              <w:left w:val="single" w:sz="4" w:space="0" w:color="auto"/>
              <w:bottom w:val="single" w:sz="4" w:space="0" w:color="auto"/>
              <w:right w:val="single" w:sz="4" w:space="0" w:color="auto"/>
            </w:tcBorders>
            <w:shd w:val="clear" w:color="000000" w:fill="auto"/>
            <w:hideMark/>
          </w:tcPr>
          <w:p w:rsidR="00E34353" w:rsidRPr="00E34353" w:rsidRDefault="00E34353" w:rsidP="00E34353">
            <w:pPr>
              <w:spacing w:after="0" w:line="240" w:lineRule="auto"/>
              <w:jc w:val="center"/>
              <w:rPr>
                <w:rFonts w:ascii="Times New Roman" w:eastAsia="Times New Roman" w:hAnsi="Times New Roman" w:cs="Times New Roman"/>
                <w:b/>
                <w:bCs/>
                <w:sz w:val="28"/>
                <w:szCs w:val="28"/>
                <w:lang w:eastAsia="ru-RU"/>
              </w:rPr>
            </w:pPr>
            <w:r w:rsidRPr="00E34353">
              <w:rPr>
                <w:rFonts w:ascii="Times New Roman" w:eastAsia="Times New Roman" w:hAnsi="Times New Roman" w:cs="Times New Roman"/>
                <w:b/>
                <w:bCs/>
                <w:sz w:val="28"/>
                <w:szCs w:val="28"/>
                <w:lang w:eastAsia="ru-RU"/>
              </w:rPr>
              <w:t>Обществознание</w:t>
            </w:r>
          </w:p>
        </w:tc>
        <w:tc>
          <w:tcPr>
            <w:tcW w:w="960"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89"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1107"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32"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04"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1767"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b/>
                <w:bCs/>
                <w:sz w:val="28"/>
                <w:szCs w:val="28"/>
                <w:lang w:eastAsia="ru-RU"/>
              </w:rPr>
            </w:pPr>
            <w:r w:rsidRPr="00E34353">
              <w:rPr>
                <w:rFonts w:ascii="Calibri" w:eastAsia="Times New Roman" w:hAnsi="Calibri" w:cs="Calibri"/>
                <w:b/>
                <w:bCs/>
                <w:sz w:val="28"/>
                <w:szCs w:val="28"/>
                <w:lang w:eastAsia="ru-RU"/>
              </w:rPr>
              <w:t> </w:t>
            </w:r>
          </w:p>
        </w:tc>
        <w:tc>
          <w:tcPr>
            <w:tcW w:w="2083" w:type="dxa"/>
            <w:tcBorders>
              <w:top w:val="nil"/>
              <w:left w:val="nil"/>
              <w:bottom w:val="single" w:sz="4" w:space="0" w:color="auto"/>
              <w:right w:val="single" w:sz="4" w:space="0" w:color="auto"/>
            </w:tcBorders>
            <w:shd w:val="clear" w:color="auto" w:fill="auto"/>
            <w:vAlign w:val="bottom"/>
            <w:hideMark/>
          </w:tcPr>
          <w:p w:rsidR="00E34353" w:rsidRPr="00E34353" w:rsidRDefault="00E34353" w:rsidP="00E34353">
            <w:pPr>
              <w:spacing w:after="0" w:line="240" w:lineRule="auto"/>
              <w:rPr>
                <w:rFonts w:ascii="Calibri" w:eastAsia="Times New Roman" w:hAnsi="Calibri" w:cs="Calibri"/>
                <w:b/>
                <w:bCs/>
                <w:sz w:val="28"/>
                <w:szCs w:val="28"/>
                <w:lang w:eastAsia="ru-RU"/>
              </w:rPr>
            </w:pPr>
            <w:r w:rsidRPr="00E34353">
              <w:rPr>
                <w:rFonts w:ascii="Calibri" w:eastAsia="Times New Roman" w:hAnsi="Calibri" w:cs="Calibri"/>
                <w:b/>
                <w:bCs/>
                <w:sz w:val="28"/>
                <w:szCs w:val="28"/>
                <w:lang w:eastAsia="ru-RU"/>
              </w:rPr>
              <w:t> </w:t>
            </w:r>
          </w:p>
        </w:tc>
      </w:tr>
      <w:tr w:rsidR="00E34353" w:rsidRPr="00E34353" w:rsidTr="00F51F10">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Обществознание</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6</w:t>
            </w:r>
          </w:p>
        </w:tc>
        <w:tc>
          <w:tcPr>
            <w:tcW w:w="989"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16</w:t>
            </w:r>
          </w:p>
        </w:tc>
        <w:tc>
          <w:tcPr>
            <w:tcW w:w="1107"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12</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7</w:t>
            </w:r>
          </w:p>
        </w:tc>
        <w:tc>
          <w:tcPr>
            <w:tcW w:w="932"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04"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0</w:t>
            </w:r>
          </w:p>
        </w:tc>
        <w:tc>
          <w:tcPr>
            <w:tcW w:w="1767"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66,7</w:t>
            </w:r>
          </w:p>
        </w:tc>
        <w:tc>
          <w:tcPr>
            <w:tcW w:w="2083"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100</w:t>
            </w:r>
          </w:p>
        </w:tc>
      </w:tr>
    </w:tbl>
    <w:p w:rsidR="00E34353" w:rsidRDefault="00E34353" w:rsidP="00D95DA5">
      <w:pPr>
        <w:pStyle w:val="a4"/>
        <w:jc w:val="both"/>
        <w:rPr>
          <w:rFonts w:ascii="Times New Roman" w:hAnsi="Times New Roman" w:cs="Times New Roman"/>
          <w:color w:val="000000"/>
          <w:sz w:val="24"/>
          <w:szCs w:val="24"/>
          <w:shd w:val="clear" w:color="auto" w:fill="FFFFFF"/>
        </w:rPr>
      </w:pPr>
    </w:p>
    <w:p w:rsidR="00E34353" w:rsidRDefault="00E34353" w:rsidP="00D95DA5">
      <w:pPr>
        <w:pStyle w:val="a4"/>
        <w:jc w:val="both"/>
        <w:rPr>
          <w:rFonts w:ascii="Times New Roman" w:hAnsi="Times New Roman" w:cs="Times New Roman"/>
          <w:color w:val="000000"/>
          <w:sz w:val="24"/>
          <w:szCs w:val="24"/>
          <w:shd w:val="clear" w:color="auto" w:fill="FFFFFF"/>
        </w:rPr>
      </w:pPr>
    </w:p>
    <w:p w:rsidR="00E34353" w:rsidRDefault="00F51F10" w:rsidP="00D95DA5">
      <w:pPr>
        <w:pStyle w:val="a4"/>
        <w:jc w:val="both"/>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337691"/>
            <wp:effectExtent l="19050" t="0" r="635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9251950" cy="4337691"/>
                    </a:xfrm>
                    <a:prstGeom prst="rect">
                      <a:avLst/>
                    </a:prstGeom>
                    <a:noFill/>
                    <a:ln w="9525">
                      <a:noFill/>
                      <a:miter lim="800000"/>
                      <a:headEnd/>
                      <a:tailEnd/>
                    </a:ln>
                  </pic:spPr>
                </pic:pic>
              </a:graphicData>
            </a:graphic>
          </wp:inline>
        </w:drawing>
      </w:r>
    </w:p>
    <w:p w:rsidR="00F51F10" w:rsidRPr="00F51F10" w:rsidRDefault="00F51F10" w:rsidP="00D95DA5">
      <w:pPr>
        <w:pStyle w:val="a4"/>
        <w:jc w:val="both"/>
        <w:rPr>
          <w:rFonts w:ascii="Times New Roman" w:hAnsi="Times New Roman" w:cs="Times New Roman"/>
          <w:color w:val="000000"/>
          <w:sz w:val="24"/>
          <w:szCs w:val="24"/>
          <w:shd w:val="clear" w:color="auto" w:fill="FFFFFF"/>
          <w:lang w:val="en-US"/>
        </w:rPr>
      </w:pPr>
    </w:p>
    <w:p w:rsidR="00075990" w:rsidRPr="008F65E4" w:rsidRDefault="00075990" w:rsidP="00075990">
      <w:pPr>
        <w:pStyle w:val="a4"/>
        <w:jc w:val="both"/>
        <w:rPr>
          <w:rFonts w:ascii="Times New Roman" w:eastAsia="Times New Roman" w:hAnsi="Times New Roman" w:cs="Times New Roman"/>
          <w:b/>
          <w:color w:val="000000"/>
          <w:sz w:val="24"/>
          <w:szCs w:val="24"/>
          <w:lang w:eastAsia="ru-RU"/>
        </w:rPr>
      </w:pPr>
      <w:r w:rsidRPr="008F65E4">
        <w:rPr>
          <w:rFonts w:ascii="Times New Roman" w:eastAsia="Times New Roman" w:hAnsi="Times New Roman" w:cs="Times New Roman"/>
          <w:b/>
          <w:color w:val="000000"/>
          <w:sz w:val="24"/>
          <w:szCs w:val="24"/>
          <w:lang w:eastAsia="ru-RU"/>
        </w:rPr>
        <w:t xml:space="preserve">Хорошие результаты по </w:t>
      </w:r>
      <w:r>
        <w:rPr>
          <w:rFonts w:ascii="Times New Roman" w:eastAsia="Times New Roman" w:hAnsi="Times New Roman" w:cs="Times New Roman"/>
          <w:b/>
          <w:color w:val="000000"/>
          <w:sz w:val="24"/>
          <w:szCs w:val="24"/>
          <w:lang w:eastAsia="ru-RU"/>
        </w:rPr>
        <w:t>обществознанию</w:t>
      </w:r>
      <w:r w:rsidRPr="008F65E4">
        <w:rPr>
          <w:rFonts w:ascii="Times New Roman" w:eastAsia="Times New Roman" w:hAnsi="Times New Roman" w:cs="Times New Roman"/>
          <w:b/>
          <w:color w:val="000000"/>
          <w:sz w:val="24"/>
          <w:szCs w:val="24"/>
          <w:lang w:eastAsia="ru-RU"/>
        </w:rPr>
        <w:t xml:space="preserve"> в </w:t>
      </w:r>
      <w:r>
        <w:rPr>
          <w:rFonts w:ascii="Times New Roman" w:eastAsia="Times New Roman" w:hAnsi="Times New Roman" w:cs="Times New Roman"/>
          <w:b/>
          <w:color w:val="000000"/>
          <w:sz w:val="24"/>
          <w:szCs w:val="24"/>
          <w:lang w:eastAsia="ru-RU"/>
        </w:rPr>
        <w:t>6</w:t>
      </w:r>
      <w:r w:rsidRPr="008F65E4">
        <w:rPr>
          <w:rFonts w:ascii="Times New Roman" w:eastAsia="Times New Roman" w:hAnsi="Times New Roman" w:cs="Times New Roman"/>
          <w:b/>
          <w:color w:val="000000"/>
          <w:sz w:val="24"/>
          <w:szCs w:val="24"/>
          <w:lang w:eastAsia="ru-RU"/>
        </w:rPr>
        <w:t xml:space="preserve"> классе. Уровень обученности - </w:t>
      </w:r>
      <w:r>
        <w:rPr>
          <w:rFonts w:ascii="Times New Roman" w:eastAsia="Times New Roman" w:hAnsi="Times New Roman" w:cs="Times New Roman"/>
          <w:b/>
          <w:color w:val="000000"/>
          <w:sz w:val="24"/>
          <w:szCs w:val="24"/>
          <w:lang w:eastAsia="ru-RU"/>
        </w:rPr>
        <w:t>100</w:t>
      </w:r>
      <w:r w:rsidRPr="008F65E4">
        <w:rPr>
          <w:rFonts w:ascii="Times New Roman" w:eastAsia="Times New Roman" w:hAnsi="Times New Roman" w:cs="Times New Roman"/>
          <w:b/>
          <w:color w:val="000000"/>
          <w:sz w:val="24"/>
          <w:szCs w:val="24"/>
          <w:lang w:eastAsia="ru-RU"/>
        </w:rPr>
        <w:t xml:space="preserve">% (этот показатель </w:t>
      </w:r>
      <w:r>
        <w:rPr>
          <w:rFonts w:ascii="Times New Roman" w:eastAsia="Times New Roman" w:hAnsi="Times New Roman" w:cs="Times New Roman"/>
          <w:b/>
          <w:color w:val="000000"/>
          <w:sz w:val="24"/>
          <w:szCs w:val="24"/>
          <w:lang w:eastAsia="ru-RU"/>
        </w:rPr>
        <w:t xml:space="preserve">выше </w:t>
      </w:r>
      <w:r w:rsidR="00515D44">
        <w:rPr>
          <w:rFonts w:ascii="Times New Roman" w:eastAsia="Times New Roman" w:hAnsi="Times New Roman" w:cs="Times New Roman"/>
          <w:b/>
          <w:color w:val="000000"/>
          <w:sz w:val="24"/>
          <w:szCs w:val="24"/>
          <w:lang w:eastAsia="ru-RU"/>
        </w:rPr>
        <w:t>статических</w:t>
      </w:r>
      <w:r>
        <w:rPr>
          <w:rFonts w:ascii="Times New Roman" w:eastAsia="Times New Roman" w:hAnsi="Times New Roman" w:cs="Times New Roman"/>
          <w:b/>
          <w:color w:val="000000"/>
          <w:sz w:val="24"/>
          <w:szCs w:val="24"/>
          <w:lang w:eastAsia="ru-RU"/>
        </w:rPr>
        <w:t xml:space="preserve"> показателей</w:t>
      </w:r>
      <w:r w:rsidRPr="008F65E4">
        <w:rPr>
          <w:rFonts w:ascii="Times New Roman" w:eastAsia="Times New Roman" w:hAnsi="Times New Roman" w:cs="Times New Roman"/>
          <w:b/>
          <w:color w:val="000000"/>
          <w:sz w:val="24"/>
          <w:szCs w:val="24"/>
          <w:lang w:eastAsia="ru-RU"/>
        </w:rPr>
        <w:t xml:space="preserve"> по области и району), качество знаний - </w:t>
      </w:r>
      <w:r>
        <w:rPr>
          <w:rFonts w:ascii="Times New Roman" w:eastAsia="Times New Roman" w:hAnsi="Times New Roman" w:cs="Times New Roman"/>
          <w:b/>
          <w:color w:val="000000"/>
          <w:sz w:val="24"/>
          <w:szCs w:val="24"/>
          <w:lang w:eastAsia="ru-RU"/>
        </w:rPr>
        <w:t>66,7</w:t>
      </w:r>
      <w:r w:rsidRPr="008F65E4">
        <w:rPr>
          <w:rFonts w:ascii="Times New Roman" w:eastAsia="Times New Roman" w:hAnsi="Times New Roman" w:cs="Times New Roman"/>
          <w:b/>
          <w:color w:val="000000"/>
          <w:sz w:val="24"/>
          <w:szCs w:val="24"/>
          <w:lang w:eastAsia="ru-RU"/>
        </w:rPr>
        <w:t xml:space="preserve">%. Показатель качества достаточно высокий (по району - </w:t>
      </w:r>
      <w:r>
        <w:rPr>
          <w:rFonts w:ascii="Times New Roman" w:eastAsia="Times New Roman" w:hAnsi="Times New Roman" w:cs="Times New Roman"/>
          <w:b/>
          <w:color w:val="000000"/>
          <w:sz w:val="24"/>
          <w:szCs w:val="24"/>
          <w:lang w:eastAsia="ru-RU"/>
        </w:rPr>
        <w:t>52,59</w:t>
      </w:r>
      <w:r w:rsidRPr="008F65E4">
        <w:rPr>
          <w:rFonts w:ascii="Times New Roman" w:eastAsia="Times New Roman" w:hAnsi="Times New Roman" w:cs="Times New Roman"/>
          <w:b/>
          <w:color w:val="000000"/>
          <w:sz w:val="24"/>
          <w:szCs w:val="24"/>
          <w:lang w:eastAsia="ru-RU"/>
        </w:rPr>
        <w:t xml:space="preserve">%, по области - </w:t>
      </w:r>
      <w:r>
        <w:rPr>
          <w:rFonts w:ascii="Times New Roman" w:eastAsia="Times New Roman" w:hAnsi="Times New Roman" w:cs="Times New Roman"/>
          <w:b/>
          <w:color w:val="000000"/>
          <w:sz w:val="24"/>
          <w:szCs w:val="24"/>
          <w:lang w:eastAsia="ru-RU"/>
        </w:rPr>
        <w:t>60,03</w:t>
      </w:r>
      <w:r w:rsidRPr="008F65E4">
        <w:rPr>
          <w:rFonts w:ascii="Times New Roman" w:eastAsia="Times New Roman" w:hAnsi="Times New Roman" w:cs="Times New Roman"/>
          <w:b/>
          <w:color w:val="000000"/>
          <w:sz w:val="24"/>
          <w:szCs w:val="24"/>
          <w:lang w:eastAsia="ru-RU"/>
        </w:rPr>
        <w:t xml:space="preserve">). </w:t>
      </w:r>
    </w:p>
    <w:p w:rsidR="00F51F10" w:rsidRDefault="00F51F10" w:rsidP="00F51F10">
      <w:pPr>
        <w:pStyle w:val="a4"/>
        <w:jc w:val="both"/>
        <w:rPr>
          <w:rFonts w:ascii="Times New Roman" w:eastAsia="Times New Roman" w:hAnsi="Times New Roman" w:cs="Times New Roman"/>
          <w:b/>
          <w:color w:val="000000"/>
          <w:sz w:val="24"/>
          <w:szCs w:val="24"/>
          <w:lang w:eastAsia="ru-RU"/>
        </w:rPr>
      </w:pPr>
    </w:p>
    <w:p w:rsidR="00F51F10" w:rsidRDefault="00F51F10" w:rsidP="00F51F10">
      <w:pPr>
        <w:pStyle w:val="a4"/>
        <w:jc w:val="both"/>
        <w:rPr>
          <w:rFonts w:ascii="Times New Roman" w:eastAsia="Times New Roman" w:hAnsi="Times New Roman" w:cs="Times New Roman"/>
          <w:b/>
          <w:color w:val="000000"/>
          <w:sz w:val="24"/>
          <w:szCs w:val="24"/>
          <w:lang w:eastAsia="ru-RU"/>
        </w:rPr>
      </w:pPr>
    </w:p>
    <w:p w:rsidR="00F51F10" w:rsidRDefault="00F51F10" w:rsidP="00F51F10">
      <w:pPr>
        <w:pStyle w:val="a4"/>
        <w:jc w:val="both"/>
        <w:rPr>
          <w:rFonts w:ascii="Times New Roman" w:eastAsia="Times New Roman" w:hAnsi="Times New Roman" w:cs="Times New Roman"/>
          <w:b/>
          <w:color w:val="000000"/>
          <w:sz w:val="24"/>
          <w:szCs w:val="24"/>
          <w:lang w:eastAsia="ru-RU"/>
        </w:rPr>
      </w:pPr>
    </w:p>
    <w:p w:rsidR="00F51F10" w:rsidRDefault="00F51F10" w:rsidP="00F51F10">
      <w:pPr>
        <w:pStyle w:val="a4"/>
        <w:jc w:val="both"/>
        <w:rPr>
          <w:rFonts w:ascii="Times New Roman" w:eastAsia="Times New Roman" w:hAnsi="Times New Roman" w:cs="Times New Roman"/>
          <w:b/>
          <w:color w:val="000000"/>
          <w:sz w:val="24"/>
          <w:szCs w:val="24"/>
          <w:lang w:eastAsia="ru-RU"/>
        </w:rPr>
      </w:pPr>
    </w:p>
    <w:p w:rsidR="00F51F10" w:rsidRDefault="00F51F10" w:rsidP="00F51F10">
      <w:pPr>
        <w:pStyle w:val="a4"/>
        <w:jc w:val="both"/>
        <w:rPr>
          <w:rFonts w:ascii="Times New Roman" w:eastAsia="Times New Roman" w:hAnsi="Times New Roman" w:cs="Times New Roman"/>
          <w:b/>
          <w:color w:val="000000"/>
          <w:sz w:val="24"/>
          <w:szCs w:val="24"/>
          <w:lang w:eastAsia="ru-RU"/>
        </w:rPr>
      </w:pPr>
    </w:p>
    <w:p w:rsidR="00075990" w:rsidRDefault="00075990" w:rsidP="00F51F10">
      <w:pPr>
        <w:pStyle w:val="a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extent cx="9251950" cy="5684031"/>
            <wp:effectExtent l="19050" t="0" r="635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9251950" cy="5684031"/>
                    </a:xfrm>
                    <a:prstGeom prst="rect">
                      <a:avLst/>
                    </a:prstGeom>
                    <a:noFill/>
                    <a:ln w="9525">
                      <a:noFill/>
                      <a:miter lim="800000"/>
                      <a:headEnd/>
                      <a:tailEnd/>
                    </a:ln>
                  </pic:spPr>
                </pic:pic>
              </a:graphicData>
            </a:graphic>
          </wp:inline>
        </w:drawing>
      </w:r>
    </w:p>
    <w:p w:rsidR="00F51F10" w:rsidRDefault="00F51F10" w:rsidP="00F51F10">
      <w:pPr>
        <w:pStyle w:val="a4"/>
        <w:jc w:val="both"/>
        <w:rPr>
          <w:rFonts w:ascii="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lang w:eastAsia="ru-RU"/>
        </w:rPr>
        <w:lastRenderedPageBreak/>
        <w:t>Показатели соответствия отметок за выполненную работу по обществознанию 6 класса</w:t>
      </w:r>
      <w:r w:rsidR="00075990">
        <w:rPr>
          <w:rFonts w:ascii="Times New Roman" w:eastAsia="Times New Roman" w:hAnsi="Times New Roman" w:cs="Times New Roman"/>
          <w:b/>
          <w:color w:val="000000"/>
          <w:sz w:val="24"/>
          <w:szCs w:val="24"/>
          <w:lang w:eastAsia="ru-RU"/>
        </w:rPr>
        <w:t xml:space="preserve"> практически не отличаются от районных и областных.</w:t>
      </w:r>
      <w:r>
        <w:rPr>
          <w:rFonts w:ascii="Times New Roman" w:eastAsia="Times New Roman" w:hAnsi="Times New Roman" w:cs="Times New Roman"/>
          <w:b/>
          <w:color w:val="000000"/>
          <w:sz w:val="24"/>
          <w:szCs w:val="24"/>
          <w:lang w:eastAsia="ru-RU"/>
        </w:rPr>
        <w:t xml:space="preserve"> Показатели по району (</w:t>
      </w:r>
      <w:r w:rsidRPr="00E2110D">
        <w:rPr>
          <w:rFonts w:ascii="Times New Roman" w:hAnsi="Times New Roman" w:cs="Times New Roman"/>
          <w:b/>
          <w:color w:val="000000"/>
          <w:sz w:val="24"/>
          <w:szCs w:val="24"/>
          <w:shd w:val="clear" w:color="auto" w:fill="FFFFFF"/>
        </w:rPr>
        <w:t xml:space="preserve">подтвердили </w:t>
      </w:r>
      <w:r w:rsidR="00075990">
        <w:rPr>
          <w:rFonts w:ascii="Times New Roman" w:hAnsi="Times New Roman" w:cs="Times New Roman"/>
          <w:b/>
          <w:color w:val="000000"/>
          <w:sz w:val="24"/>
          <w:szCs w:val="24"/>
          <w:shd w:val="clear" w:color="auto" w:fill="FFFFFF"/>
        </w:rPr>
        <w:t>61,48</w:t>
      </w:r>
      <w:r w:rsidRPr="00E2110D">
        <w:rPr>
          <w:rFonts w:ascii="Times New Roman" w:hAnsi="Times New Roman" w:cs="Times New Roman"/>
          <w:b/>
          <w:color w:val="000000"/>
          <w:sz w:val="24"/>
          <w:szCs w:val="24"/>
          <w:shd w:val="clear" w:color="auto" w:fill="FFFFFF"/>
        </w:rPr>
        <w:t xml:space="preserve">% , понизили </w:t>
      </w:r>
      <w:r w:rsidR="00075990">
        <w:rPr>
          <w:rFonts w:ascii="Times New Roman" w:hAnsi="Times New Roman" w:cs="Times New Roman"/>
          <w:b/>
          <w:color w:val="000000"/>
          <w:sz w:val="24"/>
          <w:szCs w:val="24"/>
          <w:shd w:val="clear" w:color="auto" w:fill="FFFFFF"/>
        </w:rPr>
        <w:t>35,56</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w:t>
      </w:r>
      <w:r w:rsidR="00075990">
        <w:rPr>
          <w:rFonts w:ascii="Times New Roman" w:hAnsi="Times New Roman" w:cs="Times New Roman"/>
          <w:b/>
          <w:color w:val="000000"/>
          <w:sz w:val="24"/>
          <w:szCs w:val="24"/>
          <w:shd w:val="clear" w:color="auto" w:fill="FFFFFF"/>
        </w:rPr>
        <w:t>2,96</w:t>
      </w:r>
      <w:r>
        <w:rPr>
          <w:rFonts w:ascii="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lang w:eastAsia="ru-RU"/>
        </w:rPr>
        <w:t>и по области (</w:t>
      </w:r>
      <w:r w:rsidRPr="00E2110D">
        <w:rPr>
          <w:rFonts w:ascii="Times New Roman" w:hAnsi="Times New Roman" w:cs="Times New Roman"/>
          <w:b/>
          <w:color w:val="000000"/>
          <w:sz w:val="24"/>
          <w:szCs w:val="24"/>
          <w:shd w:val="clear" w:color="auto" w:fill="FFFFFF"/>
        </w:rPr>
        <w:t xml:space="preserve">подтвердили </w:t>
      </w:r>
      <w:r w:rsidR="00075990">
        <w:rPr>
          <w:rFonts w:ascii="Times New Roman" w:hAnsi="Times New Roman" w:cs="Times New Roman"/>
          <w:b/>
          <w:color w:val="000000"/>
          <w:sz w:val="24"/>
          <w:szCs w:val="24"/>
          <w:shd w:val="clear" w:color="auto" w:fill="FFFFFF"/>
        </w:rPr>
        <w:t>64,95</w:t>
      </w:r>
      <w:r w:rsidRPr="00E2110D">
        <w:rPr>
          <w:rFonts w:ascii="Times New Roman" w:hAnsi="Times New Roman" w:cs="Times New Roman"/>
          <w:b/>
          <w:color w:val="000000"/>
          <w:sz w:val="24"/>
          <w:szCs w:val="24"/>
          <w:shd w:val="clear" w:color="auto" w:fill="FFFFFF"/>
        </w:rPr>
        <w:t xml:space="preserve">% , понизили </w:t>
      </w:r>
      <w:r w:rsidR="00075990">
        <w:rPr>
          <w:rFonts w:ascii="Times New Roman" w:hAnsi="Times New Roman" w:cs="Times New Roman"/>
          <w:b/>
          <w:color w:val="000000"/>
          <w:sz w:val="24"/>
          <w:szCs w:val="24"/>
          <w:shd w:val="clear" w:color="auto" w:fill="FFFFFF"/>
        </w:rPr>
        <w:t>29,11</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w:t>
      </w:r>
      <w:r w:rsidR="00075990">
        <w:rPr>
          <w:rFonts w:ascii="Times New Roman" w:hAnsi="Times New Roman" w:cs="Times New Roman"/>
          <w:b/>
          <w:color w:val="000000"/>
          <w:sz w:val="24"/>
          <w:szCs w:val="24"/>
          <w:shd w:val="clear" w:color="auto" w:fill="FFFFFF"/>
        </w:rPr>
        <w:t>5,94</w:t>
      </w:r>
      <w:r>
        <w:rPr>
          <w:rFonts w:ascii="Times New Roman" w:hAnsi="Times New Roman" w:cs="Times New Roman"/>
          <w:b/>
          <w:color w:val="000000"/>
          <w:sz w:val="24"/>
          <w:szCs w:val="24"/>
          <w:shd w:val="clear" w:color="auto" w:fill="FFFFFF"/>
        </w:rPr>
        <w:t>%)</w:t>
      </w:r>
    </w:p>
    <w:p w:rsidR="00E34353" w:rsidRDefault="00075990" w:rsidP="00D95DA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Анализ достижения планируемых результатов говорит о том, что обучающиеся </w:t>
      </w:r>
      <w:r w:rsidR="00515D44">
        <w:rPr>
          <w:rFonts w:ascii="Times New Roman" w:hAnsi="Times New Roman" w:cs="Times New Roman"/>
          <w:color w:val="000000"/>
          <w:sz w:val="24"/>
          <w:szCs w:val="24"/>
          <w:shd w:val="clear" w:color="auto" w:fill="FFFFFF"/>
        </w:rPr>
        <w:t xml:space="preserve">не </w:t>
      </w:r>
      <w:r>
        <w:rPr>
          <w:rFonts w:ascii="Times New Roman" w:hAnsi="Times New Roman" w:cs="Times New Roman"/>
          <w:color w:val="000000"/>
          <w:sz w:val="24"/>
          <w:szCs w:val="24"/>
          <w:shd w:val="clear" w:color="auto" w:fill="FFFFFF"/>
        </w:rPr>
        <w:t xml:space="preserve">могут </w:t>
      </w:r>
      <w:r w:rsidRPr="00075990">
        <w:rPr>
          <w:rFonts w:ascii="Times New Roman" w:hAnsi="Times New Roman" w:cs="Times New Roman"/>
          <w:color w:val="000000"/>
          <w:sz w:val="24"/>
          <w:szCs w:val="24"/>
          <w:shd w:val="clear" w:color="auto" w:fill="FFFFFF"/>
        </w:rPr>
        <w:t>в</w:t>
      </w:r>
      <w:r w:rsidRPr="00075990">
        <w:rPr>
          <w:rFonts w:ascii="Times New Roman" w:hAnsi="Times New Roman" w:cs="Times New Roman"/>
          <w:sz w:val="24"/>
          <w:szCs w:val="24"/>
        </w:rPr>
        <w:t>ыполнять несложные практические задания, основанные на ситуациях жизнедеятельности человека в разных сферах общества</w:t>
      </w:r>
      <w:r>
        <w:rPr>
          <w:rFonts w:ascii="Times New Roman" w:hAnsi="Times New Roman" w:cs="Times New Roman"/>
          <w:sz w:val="24"/>
          <w:szCs w:val="24"/>
        </w:rPr>
        <w:t>.</w:t>
      </w:r>
      <w:r w:rsidR="00515D44" w:rsidRPr="00515D44">
        <w:t xml:space="preserve"> </w:t>
      </w:r>
      <w:r w:rsidR="00515D44">
        <w:rPr>
          <w:rFonts w:ascii="Times New Roman" w:hAnsi="Times New Roman" w:cs="Times New Roman"/>
          <w:sz w:val="24"/>
          <w:szCs w:val="24"/>
        </w:rPr>
        <w:t>У них нет</w:t>
      </w:r>
      <w:r w:rsidR="00515D44" w:rsidRPr="00515D44">
        <w:rPr>
          <w:rFonts w:ascii="Times New Roman" w:hAnsi="Times New Roman" w:cs="Times New Roman"/>
          <w:sz w:val="24"/>
          <w:szCs w:val="24"/>
        </w:rPr>
        <w:t xml:space="preserve">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r w:rsidR="00515D44">
        <w:rPr>
          <w:rFonts w:ascii="Times New Roman" w:hAnsi="Times New Roman" w:cs="Times New Roman"/>
          <w:sz w:val="24"/>
          <w:szCs w:val="24"/>
        </w:rPr>
        <w:t xml:space="preserve">не </w:t>
      </w:r>
      <w:r w:rsidR="00515D44" w:rsidRPr="00515D44">
        <w:rPr>
          <w:rFonts w:ascii="Times New Roman" w:hAnsi="Times New Roman" w:cs="Times New Roman"/>
          <w:sz w:val="24"/>
          <w:szCs w:val="24"/>
        </w:rPr>
        <w:t>развит социальн</w:t>
      </w:r>
      <w:r w:rsidR="00515D44">
        <w:rPr>
          <w:rFonts w:ascii="Times New Roman" w:hAnsi="Times New Roman" w:cs="Times New Roman"/>
          <w:sz w:val="24"/>
          <w:szCs w:val="24"/>
        </w:rPr>
        <w:t>ый</w:t>
      </w:r>
      <w:r w:rsidR="00515D44" w:rsidRPr="00515D44">
        <w:rPr>
          <w:rFonts w:ascii="Times New Roman" w:hAnsi="Times New Roman" w:cs="Times New Roman"/>
          <w:sz w:val="24"/>
          <w:szCs w:val="24"/>
        </w:rPr>
        <w:t xml:space="preserve"> кругозор и </w:t>
      </w:r>
      <w:r w:rsidR="00515D44">
        <w:rPr>
          <w:rFonts w:ascii="Times New Roman" w:hAnsi="Times New Roman" w:cs="Times New Roman"/>
          <w:sz w:val="24"/>
          <w:szCs w:val="24"/>
        </w:rPr>
        <w:t>не с</w:t>
      </w:r>
      <w:r w:rsidR="00515D44" w:rsidRPr="00515D44">
        <w:rPr>
          <w:rFonts w:ascii="Times New Roman" w:hAnsi="Times New Roman" w:cs="Times New Roman"/>
          <w:sz w:val="24"/>
          <w:szCs w:val="24"/>
        </w:rPr>
        <w:t>формирован познавательн</w:t>
      </w:r>
      <w:r w:rsidR="00515D44">
        <w:rPr>
          <w:rFonts w:ascii="Times New Roman" w:hAnsi="Times New Roman" w:cs="Times New Roman"/>
          <w:sz w:val="24"/>
          <w:szCs w:val="24"/>
        </w:rPr>
        <w:t>ый интерес</w:t>
      </w:r>
      <w:r w:rsidR="00515D44" w:rsidRPr="00515D44">
        <w:rPr>
          <w:rFonts w:ascii="Times New Roman" w:hAnsi="Times New Roman" w:cs="Times New Roman"/>
          <w:sz w:val="24"/>
          <w:szCs w:val="24"/>
        </w:rPr>
        <w:t xml:space="preserve"> к изучению общественных дисциплин</w:t>
      </w:r>
      <w:r w:rsidR="00515D44">
        <w:rPr>
          <w:rFonts w:ascii="Times New Roman" w:hAnsi="Times New Roman" w:cs="Times New Roman"/>
          <w:sz w:val="24"/>
          <w:szCs w:val="24"/>
        </w:rPr>
        <w:t>.</w:t>
      </w:r>
    </w:p>
    <w:tbl>
      <w:tblPr>
        <w:tblW w:w="13100" w:type="dxa"/>
        <w:tblInd w:w="94" w:type="dxa"/>
        <w:tblLook w:val="04A0"/>
      </w:tblPr>
      <w:tblGrid>
        <w:gridCol w:w="2264"/>
        <w:gridCol w:w="960"/>
        <w:gridCol w:w="989"/>
        <w:gridCol w:w="1107"/>
        <w:gridCol w:w="960"/>
        <w:gridCol w:w="960"/>
        <w:gridCol w:w="960"/>
        <w:gridCol w:w="960"/>
        <w:gridCol w:w="1780"/>
        <w:gridCol w:w="2160"/>
      </w:tblGrid>
      <w:tr w:rsidR="00E34353" w:rsidRPr="00E34353" w:rsidTr="00E34353">
        <w:trPr>
          <w:trHeight w:val="750"/>
        </w:trPr>
        <w:tc>
          <w:tcPr>
            <w:tcW w:w="13100" w:type="dxa"/>
            <w:gridSpan w:val="10"/>
            <w:tcBorders>
              <w:top w:val="nil"/>
              <w:left w:val="nil"/>
              <w:bottom w:val="single" w:sz="4" w:space="0" w:color="auto"/>
              <w:right w:val="nil"/>
            </w:tcBorders>
            <w:shd w:val="clear" w:color="auto" w:fill="auto"/>
            <w:noWrap/>
            <w:vAlign w:val="center"/>
            <w:hideMark/>
          </w:tcPr>
          <w:p w:rsidR="00E34353" w:rsidRPr="00E34353" w:rsidRDefault="00E34353" w:rsidP="00E34353">
            <w:pPr>
              <w:spacing w:after="0" w:line="240" w:lineRule="auto"/>
              <w:jc w:val="center"/>
              <w:rPr>
                <w:rFonts w:ascii="Times New Roman" w:eastAsia="Times New Roman" w:hAnsi="Times New Roman" w:cs="Times New Roman"/>
                <w:b/>
                <w:bCs/>
                <w:sz w:val="28"/>
                <w:szCs w:val="28"/>
                <w:lang w:eastAsia="ru-RU"/>
              </w:rPr>
            </w:pPr>
            <w:r w:rsidRPr="00E34353">
              <w:rPr>
                <w:rFonts w:ascii="Times New Roman" w:eastAsia="Times New Roman" w:hAnsi="Times New Roman" w:cs="Times New Roman"/>
                <w:b/>
                <w:bCs/>
                <w:sz w:val="28"/>
                <w:szCs w:val="28"/>
                <w:lang w:eastAsia="ru-RU"/>
              </w:rPr>
              <w:t>Результаты ВПР (весна 2022-2023 учебный год)</w:t>
            </w:r>
          </w:p>
        </w:tc>
      </w:tr>
      <w:tr w:rsidR="00E34353" w:rsidRPr="00E34353" w:rsidTr="00E34353">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Класс</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Всего в классе</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Уровень обученности, %</w:t>
            </w:r>
          </w:p>
        </w:tc>
      </w:tr>
      <w:tr w:rsidR="00E34353" w:rsidRPr="00E34353" w:rsidTr="00E34353">
        <w:trPr>
          <w:trHeight w:val="720"/>
        </w:trPr>
        <w:tc>
          <w:tcPr>
            <w:tcW w:w="2440" w:type="dxa"/>
            <w:tcBorders>
              <w:top w:val="nil"/>
              <w:left w:val="single" w:sz="4" w:space="0" w:color="auto"/>
              <w:bottom w:val="single" w:sz="4" w:space="0" w:color="auto"/>
              <w:right w:val="single" w:sz="4" w:space="0" w:color="auto"/>
            </w:tcBorders>
            <w:shd w:val="clear" w:color="000000" w:fill="auto"/>
            <w:hideMark/>
          </w:tcPr>
          <w:p w:rsidR="00E34353" w:rsidRPr="00E34353" w:rsidRDefault="00E34353" w:rsidP="00E34353">
            <w:pPr>
              <w:spacing w:after="0" w:line="240" w:lineRule="auto"/>
              <w:jc w:val="center"/>
              <w:rPr>
                <w:rFonts w:ascii="Times New Roman" w:eastAsia="Times New Roman" w:hAnsi="Times New Roman" w:cs="Times New Roman"/>
                <w:b/>
                <w:bCs/>
                <w:sz w:val="28"/>
                <w:szCs w:val="28"/>
                <w:lang w:eastAsia="ru-RU"/>
              </w:rPr>
            </w:pPr>
            <w:r w:rsidRPr="00E34353">
              <w:rPr>
                <w:rFonts w:ascii="Times New Roman" w:eastAsia="Times New Roman" w:hAnsi="Times New Roman" w:cs="Times New Roman"/>
                <w:b/>
                <w:bCs/>
                <w:sz w:val="28"/>
                <w:szCs w:val="28"/>
                <w:lang w:eastAsia="ru-RU"/>
              </w:rPr>
              <w:t>Английский яз</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b/>
                <w:bCs/>
                <w:sz w:val="28"/>
                <w:szCs w:val="28"/>
                <w:lang w:eastAsia="ru-RU"/>
              </w:rPr>
            </w:pPr>
            <w:r w:rsidRPr="00E34353">
              <w:rPr>
                <w:rFonts w:ascii="Calibri" w:eastAsia="Times New Roman" w:hAnsi="Calibri" w:cs="Calibri"/>
                <w:b/>
                <w:bCs/>
                <w:sz w:val="28"/>
                <w:szCs w:val="28"/>
                <w:lang w:eastAsia="ru-RU"/>
              </w:rPr>
              <w:t> </w:t>
            </w:r>
          </w:p>
        </w:tc>
        <w:tc>
          <w:tcPr>
            <w:tcW w:w="21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b/>
                <w:bCs/>
                <w:sz w:val="28"/>
                <w:szCs w:val="28"/>
                <w:lang w:eastAsia="ru-RU"/>
              </w:rPr>
            </w:pPr>
            <w:r w:rsidRPr="00E34353">
              <w:rPr>
                <w:rFonts w:ascii="Calibri" w:eastAsia="Times New Roman" w:hAnsi="Calibri" w:cs="Calibri"/>
                <w:b/>
                <w:bCs/>
                <w:sz w:val="28"/>
                <w:szCs w:val="28"/>
                <w:lang w:eastAsia="ru-RU"/>
              </w:rPr>
              <w:t> </w:t>
            </w:r>
          </w:p>
        </w:tc>
      </w:tr>
      <w:tr w:rsidR="00E34353" w:rsidRPr="00E34353" w:rsidTr="00E34353">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Английский яз</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7</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13</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11</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2</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0</w:t>
            </w:r>
          </w:p>
        </w:tc>
        <w:tc>
          <w:tcPr>
            <w:tcW w:w="178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54,5</w:t>
            </w:r>
          </w:p>
        </w:tc>
        <w:tc>
          <w:tcPr>
            <w:tcW w:w="21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100</w:t>
            </w:r>
          </w:p>
        </w:tc>
      </w:tr>
    </w:tbl>
    <w:p w:rsidR="00E34353" w:rsidRDefault="00E34353" w:rsidP="00D95DA5">
      <w:pPr>
        <w:pStyle w:val="a4"/>
        <w:jc w:val="both"/>
        <w:rPr>
          <w:rFonts w:ascii="Times New Roman" w:hAnsi="Times New Roman" w:cs="Times New Roman"/>
          <w:color w:val="000000"/>
          <w:sz w:val="24"/>
          <w:szCs w:val="24"/>
          <w:shd w:val="clear" w:color="auto" w:fill="FFFFFF"/>
        </w:rPr>
      </w:pPr>
    </w:p>
    <w:p w:rsidR="00E34353" w:rsidRDefault="00515D44" w:rsidP="00D95DA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332355"/>
            <wp:effectExtent l="19050" t="0" r="635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9251950" cy="4332355"/>
                    </a:xfrm>
                    <a:prstGeom prst="rect">
                      <a:avLst/>
                    </a:prstGeom>
                    <a:noFill/>
                    <a:ln w="9525">
                      <a:noFill/>
                      <a:miter lim="800000"/>
                      <a:headEnd/>
                      <a:tailEnd/>
                    </a:ln>
                  </pic:spPr>
                </pic:pic>
              </a:graphicData>
            </a:graphic>
          </wp:inline>
        </w:drawing>
      </w:r>
    </w:p>
    <w:p w:rsidR="00E34353" w:rsidRDefault="00E34353" w:rsidP="00D95DA5">
      <w:pPr>
        <w:pStyle w:val="a4"/>
        <w:jc w:val="both"/>
        <w:rPr>
          <w:rFonts w:ascii="Times New Roman" w:hAnsi="Times New Roman" w:cs="Times New Roman"/>
          <w:color w:val="000000"/>
          <w:sz w:val="24"/>
          <w:szCs w:val="24"/>
          <w:shd w:val="clear" w:color="auto" w:fill="FFFFFF"/>
        </w:rPr>
      </w:pPr>
    </w:p>
    <w:p w:rsidR="00515D44" w:rsidRPr="008F65E4" w:rsidRDefault="00515D44" w:rsidP="00515D44">
      <w:pPr>
        <w:pStyle w:val="a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Неплохие результаты</w:t>
      </w:r>
      <w:r w:rsidRPr="008F65E4">
        <w:rPr>
          <w:rFonts w:ascii="Times New Roman" w:eastAsia="Times New Roman" w:hAnsi="Times New Roman" w:cs="Times New Roman"/>
          <w:b/>
          <w:color w:val="000000"/>
          <w:sz w:val="24"/>
          <w:szCs w:val="24"/>
          <w:lang w:eastAsia="ru-RU"/>
        </w:rPr>
        <w:t xml:space="preserve"> по </w:t>
      </w:r>
      <w:r>
        <w:rPr>
          <w:rFonts w:ascii="Times New Roman" w:eastAsia="Times New Roman" w:hAnsi="Times New Roman" w:cs="Times New Roman"/>
          <w:b/>
          <w:color w:val="000000"/>
          <w:sz w:val="24"/>
          <w:szCs w:val="24"/>
          <w:lang w:eastAsia="ru-RU"/>
        </w:rPr>
        <w:t>английскому языку</w:t>
      </w:r>
      <w:r w:rsidRPr="008F65E4">
        <w:rPr>
          <w:rFonts w:ascii="Times New Roman" w:eastAsia="Times New Roman" w:hAnsi="Times New Roman" w:cs="Times New Roman"/>
          <w:b/>
          <w:color w:val="000000"/>
          <w:sz w:val="24"/>
          <w:szCs w:val="24"/>
          <w:lang w:eastAsia="ru-RU"/>
        </w:rPr>
        <w:t xml:space="preserve"> в </w:t>
      </w:r>
      <w:r>
        <w:rPr>
          <w:rFonts w:ascii="Times New Roman" w:eastAsia="Times New Roman" w:hAnsi="Times New Roman" w:cs="Times New Roman"/>
          <w:b/>
          <w:color w:val="000000"/>
          <w:sz w:val="24"/>
          <w:szCs w:val="24"/>
          <w:lang w:eastAsia="ru-RU"/>
        </w:rPr>
        <w:t>7</w:t>
      </w:r>
      <w:r w:rsidRPr="008F65E4">
        <w:rPr>
          <w:rFonts w:ascii="Times New Roman" w:eastAsia="Times New Roman" w:hAnsi="Times New Roman" w:cs="Times New Roman"/>
          <w:b/>
          <w:color w:val="000000"/>
          <w:sz w:val="24"/>
          <w:szCs w:val="24"/>
          <w:lang w:eastAsia="ru-RU"/>
        </w:rPr>
        <w:t xml:space="preserve"> классе</w:t>
      </w:r>
      <w:r>
        <w:rPr>
          <w:rFonts w:ascii="Times New Roman" w:eastAsia="Times New Roman" w:hAnsi="Times New Roman" w:cs="Times New Roman"/>
          <w:b/>
          <w:color w:val="000000"/>
          <w:sz w:val="24"/>
          <w:szCs w:val="24"/>
          <w:lang w:eastAsia="ru-RU"/>
        </w:rPr>
        <w:t xml:space="preserve"> по уровню обученности</w:t>
      </w:r>
      <w:r w:rsidRPr="008F65E4">
        <w:rPr>
          <w:rFonts w:ascii="Times New Roman" w:eastAsia="Times New Roman" w:hAnsi="Times New Roman" w:cs="Times New Roman"/>
          <w:b/>
          <w:color w:val="000000"/>
          <w:sz w:val="24"/>
          <w:szCs w:val="24"/>
          <w:lang w:eastAsia="ru-RU"/>
        </w:rPr>
        <w:t xml:space="preserve"> </w:t>
      </w:r>
      <w:r w:rsidR="005F462F">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100</w:t>
      </w:r>
      <w:r w:rsidRPr="008F65E4">
        <w:rPr>
          <w:rFonts w:ascii="Times New Roman" w:eastAsia="Times New Roman" w:hAnsi="Times New Roman" w:cs="Times New Roman"/>
          <w:b/>
          <w:color w:val="000000"/>
          <w:sz w:val="24"/>
          <w:szCs w:val="24"/>
          <w:lang w:eastAsia="ru-RU"/>
        </w:rPr>
        <w:t>%</w:t>
      </w:r>
      <w:r w:rsidR="005F462F">
        <w:rPr>
          <w:rFonts w:ascii="Times New Roman" w:eastAsia="Times New Roman" w:hAnsi="Times New Roman" w:cs="Times New Roman"/>
          <w:b/>
          <w:color w:val="000000"/>
          <w:sz w:val="24"/>
          <w:szCs w:val="24"/>
          <w:lang w:eastAsia="ru-RU"/>
        </w:rPr>
        <w:t>). Э</w:t>
      </w:r>
      <w:r w:rsidRPr="008F65E4">
        <w:rPr>
          <w:rFonts w:ascii="Times New Roman" w:eastAsia="Times New Roman" w:hAnsi="Times New Roman" w:cs="Times New Roman"/>
          <w:b/>
          <w:color w:val="000000"/>
          <w:sz w:val="24"/>
          <w:szCs w:val="24"/>
          <w:lang w:eastAsia="ru-RU"/>
        </w:rPr>
        <w:t xml:space="preserve">тот показатель </w:t>
      </w:r>
      <w:r>
        <w:rPr>
          <w:rFonts w:ascii="Times New Roman" w:eastAsia="Times New Roman" w:hAnsi="Times New Roman" w:cs="Times New Roman"/>
          <w:b/>
          <w:color w:val="000000"/>
          <w:sz w:val="24"/>
          <w:szCs w:val="24"/>
          <w:lang w:eastAsia="ru-RU"/>
        </w:rPr>
        <w:t>выше статических показателей</w:t>
      </w:r>
      <w:r w:rsidRPr="008F65E4">
        <w:rPr>
          <w:rFonts w:ascii="Times New Roman" w:eastAsia="Times New Roman" w:hAnsi="Times New Roman" w:cs="Times New Roman"/>
          <w:b/>
          <w:color w:val="000000"/>
          <w:sz w:val="24"/>
          <w:szCs w:val="24"/>
          <w:lang w:eastAsia="ru-RU"/>
        </w:rPr>
        <w:t xml:space="preserve"> по области и району</w:t>
      </w:r>
      <w:r w:rsidR="005F462F">
        <w:rPr>
          <w:rFonts w:ascii="Times New Roman" w:eastAsia="Times New Roman" w:hAnsi="Times New Roman" w:cs="Times New Roman"/>
          <w:b/>
          <w:color w:val="000000"/>
          <w:sz w:val="24"/>
          <w:szCs w:val="24"/>
          <w:lang w:eastAsia="ru-RU"/>
        </w:rPr>
        <w:t>. К</w:t>
      </w:r>
      <w:r w:rsidRPr="008F65E4">
        <w:rPr>
          <w:rFonts w:ascii="Times New Roman" w:eastAsia="Times New Roman" w:hAnsi="Times New Roman" w:cs="Times New Roman"/>
          <w:b/>
          <w:color w:val="000000"/>
          <w:sz w:val="24"/>
          <w:szCs w:val="24"/>
          <w:lang w:eastAsia="ru-RU"/>
        </w:rPr>
        <w:t xml:space="preserve">ачество знаний - </w:t>
      </w:r>
      <w:r w:rsidR="005F462F">
        <w:rPr>
          <w:rFonts w:ascii="Times New Roman" w:eastAsia="Times New Roman" w:hAnsi="Times New Roman" w:cs="Times New Roman"/>
          <w:b/>
          <w:color w:val="000000"/>
          <w:sz w:val="24"/>
          <w:szCs w:val="24"/>
          <w:lang w:eastAsia="ru-RU"/>
        </w:rPr>
        <w:t>54,5</w:t>
      </w:r>
      <w:r w:rsidRPr="008F65E4">
        <w:rPr>
          <w:rFonts w:ascii="Times New Roman" w:eastAsia="Times New Roman" w:hAnsi="Times New Roman" w:cs="Times New Roman"/>
          <w:b/>
          <w:color w:val="000000"/>
          <w:sz w:val="24"/>
          <w:szCs w:val="24"/>
          <w:lang w:eastAsia="ru-RU"/>
        </w:rPr>
        <w:t>%. Показатель качества достаточно высокий</w:t>
      </w:r>
      <w:r w:rsidR="005F462F">
        <w:rPr>
          <w:rFonts w:ascii="Times New Roman" w:eastAsia="Times New Roman" w:hAnsi="Times New Roman" w:cs="Times New Roman"/>
          <w:b/>
          <w:color w:val="000000"/>
          <w:sz w:val="24"/>
          <w:szCs w:val="24"/>
          <w:lang w:eastAsia="ru-RU"/>
        </w:rPr>
        <w:t xml:space="preserve"> и выше статистических</w:t>
      </w:r>
      <w:r w:rsidRPr="008F65E4">
        <w:rPr>
          <w:rFonts w:ascii="Times New Roman" w:eastAsia="Times New Roman" w:hAnsi="Times New Roman" w:cs="Times New Roman"/>
          <w:b/>
          <w:color w:val="000000"/>
          <w:sz w:val="24"/>
          <w:szCs w:val="24"/>
          <w:lang w:eastAsia="ru-RU"/>
        </w:rPr>
        <w:t xml:space="preserve"> (по району - </w:t>
      </w:r>
      <w:r w:rsidR="005F462F">
        <w:rPr>
          <w:rFonts w:ascii="Times New Roman" w:eastAsia="Times New Roman" w:hAnsi="Times New Roman" w:cs="Times New Roman"/>
          <w:b/>
          <w:color w:val="000000"/>
          <w:sz w:val="24"/>
          <w:szCs w:val="24"/>
          <w:lang w:eastAsia="ru-RU"/>
        </w:rPr>
        <w:t>51</w:t>
      </w:r>
      <w:r w:rsidRPr="008F65E4">
        <w:rPr>
          <w:rFonts w:ascii="Times New Roman" w:eastAsia="Times New Roman" w:hAnsi="Times New Roman" w:cs="Times New Roman"/>
          <w:b/>
          <w:color w:val="000000"/>
          <w:sz w:val="24"/>
          <w:szCs w:val="24"/>
          <w:lang w:eastAsia="ru-RU"/>
        </w:rPr>
        <w:t xml:space="preserve">%, по области - </w:t>
      </w:r>
      <w:r w:rsidR="005F462F">
        <w:rPr>
          <w:rFonts w:ascii="Times New Roman" w:eastAsia="Times New Roman" w:hAnsi="Times New Roman" w:cs="Times New Roman"/>
          <w:b/>
          <w:color w:val="000000"/>
          <w:sz w:val="24"/>
          <w:szCs w:val="24"/>
          <w:lang w:eastAsia="ru-RU"/>
        </w:rPr>
        <w:t>57,77</w:t>
      </w:r>
      <w:r w:rsidRPr="008F65E4">
        <w:rPr>
          <w:rFonts w:ascii="Times New Roman" w:eastAsia="Times New Roman" w:hAnsi="Times New Roman" w:cs="Times New Roman"/>
          <w:b/>
          <w:color w:val="000000"/>
          <w:sz w:val="24"/>
          <w:szCs w:val="24"/>
          <w:lang w:eastAsia="ru-RU"/>
        </w:rPr>
        <w:t xml:space="preserve">). </w:t>
      </w:r>
    </w:p>
    <w:p w:rsidR="00E34353" w:rsidRDefault="005F462F" w:rsidP="00D95DA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5707695"/>
            <wp:effectExtent l="19050" t="0" r="635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9251950" cy="5707695"/>
                    </a:xfrm>
                    <a:prstGeom prst="rect">
                      <a:avLst/>
                    </a:prstGeom>
                    <a:noFill/>
                    <a:ln w="9525">
                      <a:noFill/>
                      <a:miter lim="800000"/>
                      <a:headEnd/>
                      <a:tailEnd/>
                    </a:ln>
                  </pic:spPr>
                </pic:pic>
              </a:graphicData>
            </a:graphic>
          </wp:inline>
        </w:drawing>
      </w:r>
    </w:p>
    <w:p w:rsidR="005F462F" w:rsidRDefault="005F462F" w:rsidP="00D95DA5">
      <w:pPr>
        <w:pStyle w:val="a4"/>
        <w:jc w:val="both"/>
        <w:rPr>
          <w:rFonts w:ascii="Times New Roman" w:hAnsi="Times New Roman" w:cs="Times New Roman"/>
          <w:color w:val="000000"/>
          <w:sz w:val="24"/>
          <w:szCs w:val="24"/>
          <w:shd w:val="clear" w:color="auto" w:fill="FFFFFF"/>
        </w:rPr>
      </w:pPr>
    </w:p>
    <w:p w:rsidR="005F462F" w:rsidRDefault="005F462F" w:rsidP="005F462F">
      <w:pPr>
        <w:pStyle w:val="a4"/>
        <w:jc w:val="both"/>
        <w:rPr>
          <w:rFonts w:ascii="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lang w:eastAsia="ru-RU"/>
        </w:rPr>
        <w:lastRenderedPageBreak/>
        <w:t>Показатели соответствия отметок за выполненную работу по английскому языку лучше районных и областных. Показатели по району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68,67</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25,7</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5,62%) </w:t>
      </w:r>
      <w:r>
        <w:rPr>
          <w:rFonts w:ascii="Times New Roman" w:eastAsia="Times New Roman" w:hAnsi="Times New Roman" w:cs="Times New Roman"/>
          <w:b/>
          <w:color w:val="000000"/>
          <w:sz w:val="24"/>
          <w:szCs w:val="24"/>
          <w:lang w:eastAsia="ru-RU"/>
        </w:rPr>
        <w:t>и по области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65,3</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30,28</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4,42%)</w:t>
      </w:r>
    </w:p>
    <w:p w:rsidR="00E34353" w:rsidRDefault="00B648AD" w:rsidP="00D95DA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Из выполняемых заданий трудности у обучающихся были в блоке на г</w:t>
      </w:r>
      <w:r w:rsidRPr="00B648AD">
        <w:rPr>
          <w:rFonts w:ascii="Times New Roman" w:hAnsi="Times New Roman" w:cs="Times New Roman"/>
          <w:color w:val="000000"/>
          <w:sz w:val="24"/>
          <w:szCs w:val="24"/>
          <w:shd w:val="clear" w:color="auto" w:fill="FFFFFF"/>
        </w:rPr>
        <w:t>оворение: монологическое высказывание на основе плана и визуальной информации.</w:t>
      </w:r>
    </w:p>
    <w:tbl>
      <w:tblPr>
        <w:tblW w:w="13100" w:type="dxa"/>
        <w:tblInd w:w="94" w:type="dxa"/>
        <w:tblLook w:val="04A0"/>
      </w:tblPr>
      <w:tblGrid>
        <w:gridCol w:w="2264"/>
        <w:gridCol w:w="960"/>
        <w:gridCol w:w="989"/>
        <w:gridCol w:w="1107"/>
        <w:gridCol w:w="960"/>
        <w:gridCol w:w="960"/>
        <w:gridCol w:w="960"/>
        <w:gridCol w:w="960"/>
        <w:gridCol w:w="1780"/>
        <w:gridCol w:w="2160"/>
      </w:tblGrid>
      <w:tr w:rsidR="00E34353" w:rsidRPr="00E34353" w:rsidTr="00E34353">
        <w:trPr>
          <w:trHeight w:val="750"/>
        </w:trPr>
        <w:tc>
          <w:tcPr>
            <w:tcW w:w="13100" w:type="dxa"/>
            <w:gridSpan w:val="10"/>
            <w:tcBorders>
              <w:top w:val="nil"/>
              <w:left w:val="nil"/>
              <w:bottom w:val="single" w:sz="4" w:space="0" w:color="auto"/>
              <w:right w:val="nil"/>
            </w:tcBorders>
            <w:shd w:val="clear" w:color="auto" w:fill="auto"/>
            <w:noWrap/>
            <w:vAlign w:val="center"/>
            <w:hideMark/>
          </w:tcPr>
          <w:p w:rsidR="00E34353" w:rsidRPr="00E34353" w:rsidRDefault="00E34353" w:rsidP="00E34353">
            <w:pPr>
              <w:spacing w:after="0" w:line="240" w:lineRule="auto"/>
              <w:jc w:val="center"/>
              <w:rPr>
                <w:rFonts w:ascii="Times New Roman" w:eastAsia="Times New Roman" w:hAnsi="Times New Roman" w:cs="Times New Roman"/>
                <w:b/>
                <w:bCs/>
                <w:sz w:val="28"/>
                <w:szCs w:val="28"/>
                <w:lang w:eastAsia="ru-RU"/>
              </w:rPr>
            </w:pPr>
            <w:r w:rsidRPr="00E34353">
              <w:rPr>
                <w:rFonts w:ascii="Times New Roman" w:eastAsia="Times New Roman" w:hAnsi="Times New Roman" w:cs="Times New Roman"/>
                <w:b/>
                <w:bCs/>
                <w:sz w:val="28"/>
                <w:szCs w:val="28"/>
                <w:lang w:eastAsia="ru-RU"/>
              </w:rPr>
              <w:t>Результаты ВПР (весна 2022-2023 учебный год)</w:t>
            </w:r>
          </w:p>
        </w:tc>
      </w:tr>
      <w:tr w:rsidR="00E34353" w:rsidRPr="00E34353" w:rsidTr="00E34353">
        <w:trPr>
          <w:trHeight w:val="1125"/>
        </w:trPr>
        <w:tc>
          <w:tcPr>
            <w:tcW w:w="2440" w:type="dxa"/>
            <w:tcBorders>
              <w:top w:val="nil"/>
              <w:left w:val="single" w:sz="4" w:space="0" w:color="auto"/>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Предмет</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Класс</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Всего в классе</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Писали ВПР </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"5"</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"2"</w:t>
            </w:r>
          </w:p>
        </w:tc>
        <w:tc>
          <w:tcPr>
            <w:tcW w:w="178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Качество знаний, %</w:t>
            </w:r>
          </w:p>
        </w:tc>
        <w:tc>
          <w:tcPr>
            <w:tcW w:w="2160" w:type="dxa"/>
            <w:tcBorders>
              <w:top w:val="nil"/>
              <w:left w:val="nil"/>
              <w:bottom w:val="single" w:sz="4" w:space="0" w:color="auto"/>
              <w:right w:val="single" w:sz="4" w:space="0" w:color="auto"/>
            </w:tcBorders>
            <w:shd w:val="clear" w:color="F4B082" w:fill="F4B082"/>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Уровень обученности, %</w:t>
            </w:r>
          </w:p>
        </w:tc>
      </w:tr>
      <w:tr w:rsidR="00E34353" w:rsidRPr="00E34353" w:rsidTr="00E34353">
        <w:trPr>
          <w:trHeight w:val="705"/>
        </w:trPr>
        <w:tc>
          <w:tcPr>
            <w:tcW w:w="2440" w:type="dxa"/>
            <w:tcBorders>
              <w:top w:val="nil"/>
              <w:left w:val="single" w:sz="4" w:space="0" w:color="auto"/>
              <w:bottom w:val="single" w:sz="4" w:space="0" w:color="auto"/>
              <w:right w:val="single" w:sz="4" w:space="0" w:color="auto"/>
            </w:tcBorders>
            <w:shd w:val="clear" w:color="000000" w:fill="auto"/>
            <w:hideMark/>
          </w:tcPr>
          <w:p w:rsidR="00E34353" w:rsidRPr="00E34353" w:rsidRDefault="00E34353" w:rsidP="00E34353">
            <w:pPr>
              <w:spacing w:after="0" w:line="240" w:lineRule="auto"/>
              <w:jc w:val="center"/>
              <w:rPr>
                <w:rFonts w:ascii="Times New Roman" w:eastAsia="Times New Roman" w:hAnsi="Times New Roman" w:cs="Times New Roman"/>
                <w:b/>
                <w:bCs/>
                <w:sz w:val="28"/>
                <w:szCs w:val="28"/>
                <w:lang w:eastAsia="ru-RU"/>
              </w:rPr>
            </w:pPr>
            <w:r w:rsidRPr="00E34353">
              <w:rPr>
                <w:rFonts w:ascii="Times New Roman" w:eastAsia="Times New Roman" w:hAnsi="Times New Roman" w:cs="Times New Roman"/>
                <w:b/>
                <w:bCs/>
                <w:sz w:val="28"/>
                <w:szCs w:val="28"/>
                <w:lang w:eastAsia="ru-RU"/>
              </w:rPr>
              <w:t>Окружающий</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sz w:val="28"/>
                <w:szCs w:val="28"/>
                <w:lang w:eastAsia="ru-RU"/>
              </w:rPr>
            </w:pPr>
            <w:r w:rsidRPr="00E34353">
              <w:rPr>
                <w:rFonts w:ascii="Calibri" w:eastAsia="Times New Roman" w:hAnsi="Calibri" w:cs="Calibri"/>
                <w:sz w:val="28"/>
                <w:szCs w:val="28"/>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b/>
                <w:bCs/>
                <w:sz w:val="28"/>
                <w:szCs w:val="28"/>
                <w:lang w:eastAsia="ru-RU"/>
              </w:rPr>
            </w:pPr>
            <w:r w:rsidRPr="00E34353">
              <w:rPr>
                <w:rFonts w:ascii="Calibri" w:eastAsia="Times New Roman" w:hAnsi="Calibri" w:cs="Calibri"/>
                <w:b/>
                <w:bCs/>
                <w:sz w:val="28"/>
                <w:szCs w:val="28"/>
                <w:lang w:eastAsia="ru-RU"/>
              </w:rPr>
              <w:t> </w:t>
            </w:r>
          </w:p>
        </w:tc>
        <w:tc>
          <w:tcPr>
            <w:tcW w:w="2160" w:type="dxa"/>
            <w:tcBorders>
              <w:top w:val="nil"/>
              <w:left w:val="nil"/>
              <w:bottom w:val="single" w:sz="4" w:space="0" w:color="auto"/>
              <w:right w:val="single" w:sz="4" w:space="0" w:color="auto"/>
            </w:tcBorders>
            <w:shd w:val="clear" w:color="auto" w:fill="auto"/>
            <w:noWrap/>
            <w:vAlign w:val="bottom"/>
            <w:hideMark/>
          </w:tcPr>
          <w:p w:rsidR="00E34353" w:rsidRPr="00E34353" w:rsidRDefault="00E34353" w:rsidP="00E34353">
            <w:pPr>
              <w:spacing w:after="0" w:line="240" w:lineRule="auto"/>
              <w:rPr>
                <w:rFonts w:ascii="Calibri" w:eastAsia="Times New Roman" w:hAnsi="Calibri" w:cs="Calibri"/>
                <w:b/>
                <w:bCs/>
                <w:sz w:val="28"/>
                <w:szCs w:val="28"/>
                <w:lang w:eastAsia="ru-RU"/>
              </w:rPr>
            </w:pPr>
            <w:r w:rsidRPr="00E34353">
              <w:rPr>
                <w:rFonts w:ascii="Calibri" w:eastAsia="Times New Roman" w:hAnsi="Calibri" w:cs="Calibri"/>
                <w:b/>
                <w:bCs/>
                <w:sz w:val="28"/>
                <w:szCs w:val="28"/>
                <w:lang w:eastAsia="ru-RU"/>
              </w:rPr>
              <w:t> </w:t>
            </w:r>
          </w:p>
        </w:tc>
      </w:tr>
      <w:tr w:rsidR="00E34353" w:rsidRPr="00E34353" w:rsidTr="00E34353">
        <w:trPr>
          <w:trHeight w:val="375"/>
        </w:trPr>
        <w:tc>
          <w:tcPr>
            <w:tcW w:w="2440" w:type="dxa"/>
            <w:tcBorders>
              <w:top w:val="nil"/>
              <w:left w:val="single" w:sz="4" w:space="0" w:color="auto"/>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Окружающий мир</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18</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16</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3</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9</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4</w:t>
            </w:r>
          </w:p>
        </w:tc>
        <w:tc>
          <w:tcPr>
            <w:tcW w:w="9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0</w:t>
            </w:r>
          </w:p>
        </w:tc>
        <w:tc>
          <w:tcPr>
            <w:tcW w:w="178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75</w:t>
            </w:r>
          </w:p>
        </w:tc>
        <w:tc>
          <w:tcPr>
            <w:tcW w:w="2160" w:type="dxa"/>
            <w:tcBorders>
              <w:top w:val="nil"/>
              <w:left w:val="nil"/>
              <w:bottom w:val="single" w:sz="4" w:space="0" w:color="auto"/>
              <w:right w:val="single" w:sz="4" w:space="0" w:color="auto"/>
            </w:tcBorders>
            <w:shd w:val="clear" w:color="FBE4D5" w:fill="FBE4D5"/>
            <w:hideMark/>
          </w:tcPr>
          <w:p w:rsidR="00E34353" w:rsidRPr="00E34353" w:rsidRDefault="00E34353" w:rsidP="00E34353">
            <w:pPr>
              <w:spacing w:after="0" w:line="240" w:lineRule="auto"/>
              <w:jc w:val="center"/>
              <w:rPr>
                <w:rFonts w:ascii="Times New Roman" w:eastAsia="Times New Roman" w:hAnsi="Times New Roman" w:cs="Times New Roman"/>
                <w:sz w:val="28"/>
                <w:szCs w:val="28"/>
                <w:lang w:eastAsia="ru-RU"/>
              </w:rPr>
            </w:pPr>
            <w:r w:rsidRPr="00E34353">
              <w:rPr>
                <w:rFonts w:ascii="Times New Roman" w:eastAsia="Times New Roman" w:hAnsi="Times New Roman" w:cs="Times New Roman"/>
                <w:sz w:val="28"/>
                <w:szCs w:val="28"/>
                <w:lang w:eastAsia="ru-RU"/>
              </w:rPr>
              <w:t>100</w:t>
            </w:r>
          </w:p>
        </w:tc>
      </w:tr>
    </w:tbl>
    <w:p w:rsidR="00E34353" w:rsidRDefault="00E34353" w:rsidP="00D95DA5">
      <w:pPr>
        <w:pStyle w:val="a4"/>
        <w:jc w:val="both"/>
        <w:rPr>
          <w:rFonts w:ascii="Times New Roman" w:hAnsi="Times New Roman" w:cs="Times New Roman"/>
          <w:color w:val="000000"/>
          <w:sz w:val="24"/>
          <w:szCs w:val="24"/>
          <w:shd w:val="clear" w:color="auto" w:fill="FFFFFF"/>
        </w:rPr>
      </w:pPr>
    </w:p>
    <w:p w:rsidR="00E34353" w:rsidRDefault="00E34353" w:rsidP="00D95DA5">
      <w:pPr>
        <w:pStyle w:val="a4"/>
        <w:jc w:val="both"/>
        <w:rPr>
          <w:rFonts w:ascii="Times New Roman" w:hAnsi="Times New Roman" w:cs="Times New Roman"/>
          <w:color w:val="000000"/>
          <w:sz w:val="24"/>
          <w:szCs w:val="24"/>
          <w:shd w:val="clear" w:color="auto" w:fill="FFFFFF"/>
        </w:rPr>
      </w:pPr>
    </w:p>
    <w:p w:rsidR="00E34353" w:rsidRDefault="00B648AD" w:rsidP="00D95DA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4286676"/>
            <wp:effectExtent l="19050" t="0" r="635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9251950" cy="4286676"/>
                    </a:xfrm>
                    <a:prstGeom prst="rect">
                      <a:avLst/>
                    </a:prstGeom>
                    <a:noFill/>
                    <a:ln w="9525">
                      <a:noFill/>
                      <a:miter lim="800000"/>
                      <a:headEnd/>
                      <a:tailEnd/>
                    </a:ln>
                  </pic:spPr>
                </pic:pic>
              </a:graphicData>
            </a:graphic>
          </wp:inline>
        </w:drawing>
      </w:r>
    </w:p>
    <w:p w:rsidR="00B648AD" w:rsidRPr="008F65E4" w:rsidRDefault="00B648AD" w:rsidP="00B648AD">
      <w:pPr>
        <w:pStyle w:val="a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Хорошие результаты</w:t>
      </w:r>
      <w:r w:rsidRPr="008F65E4">
        <w:rPr>
          <w:rFonts w:ascii="Times New Roman" w:eastAsia="Times New Roman" w:hAnsi="Times New Roman" w:cs="Times New Roman"/>
          <w:b/>
          <w:color w:val="000000"/>
          <w:sz w:val="24"/>
          <w:szCs w:val="24"/>
          <w:lang w:eastAsia="ru-RU"/>
        </w:rPr>
        <w:t xml:space="preserve"> по </w:t>
      </w:r>
      <w:r>
        <w:rPr>
          <w:rFonts w:ascii="Times New Roman" w:eastAsia="Times New Roman" w:hAnsi="Times New Roman" w:cs="Times New Roman"/>
          <w:b/>
          <w:color w:val="000000"/>
          <w:sz w:val="24"/>
          <w:szCs w:val="24"/>
          <w:lang w:eastAsia="ru-RU"/>
        </w:rPr>
        <w:t xml:space="preserve">окружающему миру </w:t>
      </w:r>
      <w:r w:rsidRPr="008F65E4">
        <w:rPr>
          <w:rFonts w:ascii="Times New Roman" w:eastAsia="Times New Roman" w:hAnsi="Times New Roman" w:cs="Times New Roman"/>
          <w:b/>
          <w:color w:val="000000"/>
          <w:sz w:val="24"/>
          <w:szCs w:val="24"/>
          <w:lang w:eastAsia="ru-RU"/>
        </w:rPr>
        <w:t xml:space="preserve">в </w:t>
      </w:r>
      <w:r>
        <w:rPr>
          <w:rFonts w:ascii="Times New Roman" w:eastAsia="Times New Roman" w:hAnsi="Times New Roman" w:cs="Times New Roman"/>
          <w:b/>
          <w:color w:val="000000"/>
          <w:sz w:val="24"/>
          <w:szCs w:val="24"/>
          <w:lang w:eastAsia="ru-RU"/>
        </w:rPr>
        <w:t>4</w:t>
      </w:r>
      <w:r w:rsidRPr="008F65E4">
        <w:rPr>
          <w:rFonts w:ascii="Times New Roman" w:eastAsia="Times New Roman" w:hAnsi="Times New Roman" w:cs="Times New Roman"/>
          <w:b/>
          <w:color w:val="000000"/>
          <w:sz w:val="24"/>
          <w:szCs w:val="24"/>
          <w:lang w:eastAsia="ru-RU"/>
        </w:rPr>
        <w:t xml:space="preserve"> классе</w:t>
      </w:r>
      <w:r>
        <w:rPr>
          <w:rFonts w:ascii="Times New Roman" w:eastAsia="Times New Roman" w:hAnsi="Times New Roman" w:cs="Times New Roman"/>
          <w:b/>
          <w:color w:val="000000"/>
          <w:sz w:val="24"/>
          <w:szCs w:val="24"/>
          <w:lang w:eastAsia="ru-RU"/>
        </w:rPr>
        <w:t xml:space="preserve"> по уровню обученности</w:t>
      </w:r>
      <w:r w:rsidRPr="008F65E4">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(100</w:t>
      </w:r>
      <w:r w:rsidRPr="008F65E4">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Э</w:t>
      </w:r>
      <w:r w:rsidRPr="008F65E4">
        <w:rPr>
          <w:rFonts w:ascii="Times New Roman" w:eastAsia="Times New Roman" w:hAnsi="Times New Roman" w:cs="Times New Roman"/>
          <w:b/>
          <w:color w:val="000000"/>
          <w:sz w:val="24"/>
          <w:szCs w:val="24"/>
          <w:lang w:eastAsia="ru-RU"/>
        </w:rPr>
        <w:t xml:space="preserve">тот показатель </w:t>
      </w:r>
      <w:r>
        <w:rPr>
          <w:rFonts w:ascii="Times New Roman" w:eastAsia="Times New Roman" w:hAnsi="Times New Roman" w:cs="Times New Roman"/>
          <w:b/>
          <w:color w:val="000000"/>
          <w:sz w:val="24"/>
          <w:szCs w:val="24"/>
          <w:lang w:eastAsia="ru-RU"/>
        </w:rPr>
        <w:t>практически на уровне (чуть выше) статических показателей</w:t>
      </w:r>
      <w:r w:rsidRPr="008F65E4">
        <w:rPr>
          <w:rFonts w:ascii="Times New Roman" w:eastAsia="Times New Roman" w:hAnsi="Times New Roman" w:cs="Times New Roman"/>
          <w:b/>
          <w:color w:val="000000"/>
          <w:sz w:val="24"/>
          <w:szCs w:val="24"/>
          <w:lang w:eastAsia="ru-RU"/>
        </w:rPr>
        <w:t xml:space="preserve"> по области</w:t>
      </w:r>
      <w:r>
        <w:rPr>
          <w:rFonts w:ascii="Times New Roman" w:eastAsia="Times New Roman" w:hAnsi="Times New Roman" w:cs="Times New Roman"/>
          <w:b/>
          <w:color w:val="000000"/>
          <w:sz w:val="24"/>
          <w:szCs w:val="24"/>
          <w:lang w:eastAsia="ru-RU"/>
        </w:rPr>
        <w:t xml:space="preserve"> (99,6%)</w:t>
      </w:r>
      <w:r w:rsidRPr="008F65E4">
        <w:rPr>
          <w:rFonts w:ascii="Times New Roman" w:eastAsia="Times New Roman" w:hAnsi="Times New Roman" w:cs="Times New Roman"/>
          <w:b/>
          <w:color w:val="000000"/>
          <w:sz w:val="24"/>
          <w:szCs w:val="24"/>
          <w:lang w:eastAsia="ru-RU"/>
        </w:rPr>
        <w:t xml:space="preserve"> и району</w:t>
      </w:r>
      <w:r>
        <w:rPr>
          <w:rFonts w:ascii="Times New Roman" w:eastAsia="Times New Roman" w:hAnsi="Times New Roman" w:cs="Times New Roman"/>
          <w:b/>
          <w:color w:val="000000"/>
          <w:sz w:val="24"/>
          <w:szCs w:val="24"/>
          <w:lang w:eastAsia="ru-RU"/>
        </w:rPr>
        <w:t xml:space="preserve"> (99,66%). К</w:t>
      </w:r>
      <w:r w:rsidRPr="008F65E4">
        <w:rPr>
          <w:rFonts w:ascii="Times New Roman" w:eastAsia="Times New Roman" w:hAnsi="Times New Roman" w:cs="Times New Roman"/>
          <w:b/>
          <w:color w:val="000000"/>
          <w:sz w:val="24"/>
          <w:szCs w:val="24"/>
          <w:lang w:eastAsia="ru-RU"/>
        </w:rPr>
        <w:t xml:space="preserve">ачество знаний - </w:t>
      </w:r>
      <w:r>
        <w:rPr>
          <w:rFonts w:ascii="Times New Roman" w:eastAsia="Times New Roman" w:hAnsi="Times New Roman" w:cs="Times New Roman"/>
          <w:b/>
          <w:color w:val="000000"/>
          <w:sz w:val="24"/>
          <w:szCs w:val="24"/>
          <w:lang w:eastAsia="ru-RU"/>
        </w:rPr>
        <w:t>75</w:t>
      </w:r>
      <w:r w:rsidRPr="008F65E4">
        <w:rPr>
          <w:rFonts w:ascii="Times New Roman" w:eastAsia="Times New Roman" w:hAnsi="Times New Roman" w:cs="Times New Roman"/>
          <w:b/>
          <w:color w:val="000000"/>
          <w:sz w:val="24"/>
          <w:szCs w:val="24"/>
          <w:lang w:eastAsia="ru-RU"/>
        </w:rPr>
        <w:t xml:space="preserve">%. Показатель качества </w:t>
      </w:r>
      <w:r>
        <w:rPr>
          <w:rFonts w:ascii="Times New Roman" w:eastAsia="Times New Roman" w:hAnsi="Times New Roman" w:cs="Times New Roman"/>
          <w:b/>
          <w:color w:val="000000"/>
          <w:sz w:val="24"/>
          <w:szCs w:val="24"/>
          <w:lang w:eastAsia="ru-RU"/>
        </w:rPr>
        <w:t>д</w:t>
      </w:r>
      <w:r w:rsidR="007501B6">
        <w:rPr>
          <w:rFonts w:ascii="Times New Roman" w:eastAsia="Times New Roman" w:hAnsi="Times New Roman" w:cs="Times New Roman"/>
          <w:b/>
          <w:color w:val="000000"/>
          <w:sz w:val="24"/>
          <w:szCs w:val="24"/>
          <w:lang w:eastAsia="ru-RU"/>
        </w:rPr>
        <w:t>л</w:t>
      </w:r>
      <w:r>
        <w:rPr>
          <w:rFonts w:ascii="Times New Roman" w:eastAsia="Times New Roman" w:hAnsi="Times New Roman" w:cs="Times New Roman"/>
          <w:b/>
          <w:color w:val="000000"/>
          <w:sz w:val="24"/>
          <w:szCs w:val="24"/>
          <w:lang w:eastAsia="ru-RU"/>
        </w:rPr>
        <w:t>я данного предмета не очень хороший и ниже статистических</w:t>
      </w:r>
      <w:r w:rsidRPr="008F65E4">
        <w:rPr>
          <w:rFonts w:ascii="Times New Roman" w:eastAsia="Times New Roman" w:hAnsi="Times New Roman" w:cs="Times New Roman"/>
          <w:b/>
          <w:color w:val="000000"/>
          <w:sz w:val="24"/>
          <w:szCs w:val="24"/>
          <w:lang w:eastAsia="ru-RU"/>
        </w:rPr>
        <w:t xml:space="preserve"> (по району - </w:t>
      </w:r>
      <w:r>
        <w:rPr>
          <w:rFonts w:ascii="Times New Roman" w:eastAsia="Times New Roman" w:hAnsi="Times New Roman" w:cs="Times New Roman"/>
          <w:b/>
          <w:color w:val="000000"/>
          <w:sz w:val="24"/>
          <w:szCs w:val="24"/>
          <w:lang w:eastAsia="ru-RU"/>
        </w:rPr>
        <w:t>81,08</w:t>
      </w:r>
      <w:r w:rsidRPr="008F65E4">
        <w:rPr>
          <w:rFonts w:ascii="Times New Roman" w:eastAsia="Times New Roman" w:hAnsi="Times New Roman" w:cs="Times New Roman"/>
          <w:b/>
          <w:color w:val="000000"/>
          <w:sz w:val="24"/>
          <w:szCs w:val="24"/>
          <w:lang w:eastAsia="ru-RU"/>
        </w:rPr>
        <w:t xml:space="preserve">%, по области - </w:t>
      </w:r>
      <w:r>
        <w:rPr>
          <w:rFonts w:ascii="Times New Roman" w:eastAsia="Times New Roman" w:hAnsi="Times New Roman" w:cs="Times New Roman"/>
          <w:b/>
          <w:color w:val="000000"/>
          <w:sz w:val="24"/>
          <w:szCs w:val="24"/>
          <w:lang w:eastAsia="ru-RU"/>
        </w:rPr>
        <w:t>84,21%</w:t>
      </w:r>
      <w:r w:rsidRPr="008F65E4">
        <w:rPr>
          <w:rFonts w:ascii="Times New Roman" w:eastAsia="Times New Roman" w:hAnsi="Times New Roman" w:cs="Times New Roman"/>
          <w:b/>
          <w:color w:val="000000"/>
          <w:sz w:val="24"/>
          <w:szCs w:val="24"/>
          <w:lang w:eastAsia="ru-RU"/>
        </w:rPr>
        <w:t xml:space="preserve">). </w:t>
      </w:r>
    </w:p>
    <w:p w:rsidR="00CE3BA1" w:rsidRDefault="007501B6" w:rsidP="00CE3BA1">
      <w:pPr>
        <w:pStyle w:val="a4"/>
        <w:jc w:val="both"/>
        <w:rPr>
          <w:rFonts w:ascii="Times New Roman" w:eastAsia="Times New Roman" w:hAnsi="Times New Roman" w:cs="Times New Roman"/>
          <w:b/>
          <w:color w:val="000000"/>
          <w:sz w:val="24"/>
          <w:szCs w:val="24"/>
          <w:lang w:eastAsia="ru-RU"/>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9251950" cy="5678939"/>
            <wp:effectExtent l="19050" t="0" r="635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9251950" cy="5678939"/>
                    </a:xfrm>
                    <a:prstGeom prst="rect">
                      <a:avLst/>
                    </a:prstGeom>
                    <a:noFill/>
                    <a:ln w="9525">
                      <a:noFill/>
                      <a:miter lim="800000"/>
                      <a:headEnd/>
                      <a:tailEnd/>
                    </a:ln>
                  </pic:spPr>
                </pic:pic>
              </a:graphicData>
            </a:graphic>
          </wp:inline>
        </w:drawing>
      </w:r>
      <w:r w:rsidR="00CE3BA1" w:rsidRPr="00CE3BA1">
        <w:rPr>
          <w:rFonts w:ascii="Times New Roman" w:eastAsia="Times New Roman" w:hAnsi="Times New Roman" w:cs="Times New Roman"/>
          <w:b/>
          <w:color w:val="000000"/>
          <w:sz w:val="24"/>
          <w:szCs w:val="24"/>
          <w:lang w:eastAsia="ru-RU"/>
        </w:rPr>
        <w:t xml:space="preserve"> </w:t>
      </w:r>
    </w:p>
    <w:p w:rsidR="00CE3BA1" w:rsidRDefault="00CE3BA1" w:rsidP="00CE3BA1">
      <w:pPr>
        <w:pStyle w:val="a4"/>
        <w:jc w:val="both"/>
        <w:rPr>
          <w:rFonts w:ascii="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lang w:eastAsia="ru-RU"/>
        </w:rPr>
        <w:lastRenderedPageBreak/>
        <w:t>Показатели соответствия отметок за выполненную работу по окружающему миру лучше районных и областных. Показатели по району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70,95</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15,54</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13,51%) </w:t>
      </w:r>
      <w:r>
        <w:rPr>
          <w:rFonts w:ascii="Times New Roman" w:eastAsia="Times New Roman" w:hAnsi="Times New Roman" w:cs="Times New Roman"/>
          <w:b/>
          <w:color w:val="000000"/>
          <w:sz w:val="24"/>
          <w:szCs w:val="24"/>
          <w:lang w:eastAsia="ru-RU"/>
        </w:rPr>
        <w:t>и по области (</w:t>
      </w:r>
      <w:r w:rsidRPr="00E2110D">
        <w:rPr>
          <w:rFonts w:ascii="Times New Roman" w:hAnsi="Times New Roman" w:cs="Times New Roman"/>
          <w:b/>
          <w:color w:val="000000"/>
          <w:sz w:val="24"/>
          <w:szCs w:val="24"/>
          <w:shd w:val="clear" w:color="auto" w:fill="FFFFFF"/>
        </w:rPr>
        <w:t xml:space="preserve">подтвердили </w:t>
      </w:r>
      <w:r>
        <w:rPr>
          <w:rFonts w:ascii="Times New Roman" w:hAnsi="Times New Roman" w:cs="Times New Roman"/>
          <w:b/>
          <w:color w:val="000000"/>
          <w:sz w:val="24"/>
          <w:szCs w:val="24"/>
          <w:shd w:val="clear" w:color="auto" w:fill="FFFFFF"/>
        </w:rPr>
        <w:t>72,34</w:t>
      </w:r>
      <w:r w:rsidRPr="00E2110D">
        <w:rPr>
          <w:rFonts w:ascii="Times New Roman" w:hAnsi="Times New Roman" w:cs="Times New Roman"/>
          <w:b/>
          <w:color w:val="000000"/>
          <w:sz w:val="24"/>
          <w:szCs w:val="24"/>
          <w:shd w:val="clear" w:color="auto" w:fill="FFFFFF"/>
        </w:rPr>
        <w:t xml:space="preserve">% , понизили </w:t>
      </w:r>
      <w:r>
        <w:rPr>
          <w:rFonts w:ascii="Times New Roman" w:hAnsi="Times New Roman" w:cs="Times New Roman"/>
          <w:b/>
          <w:color w:val="000000"/>
          <w:sz w:val="24"/>
          <w:szCs w:val="24"/>
          <w:shd w:val="clear" w:color="auto" w:fill="FFFFFF"/>
        </w:rPr>
        <w:t>14,35</w:t>
      </w:r>
      <w:r w:rsidRPr="00E2110D">
        <w:rPr>
          <w:rFonts w:ascii="Times New Roman" w:hAnsi="Times New Roman" w:cs="Times New Roman"/>
          <w:b/>
          <w:color w:val="000000"/>
          <w:sz w:val="24"/>
          <w:szCs w:val="24"/>
          <w:shd w:val="clear" w:color="auto" w:fill="FFFFFF"/>
        </w:rPr>
        <w:t>%,</w:t>
      </w:r>
      <w:r>
        <w:rPr>
          <w:rFonts w:ascii="Times New Roman" w:hAnsi="Times New Roman" w:cs="Times New Roman"/>
          <w:b/>
          <w:color w:val="000000"/>
          <w:sz w:val="24"/>
          <w:szCs w:val="24"/>
          <w:shd w:val="clear" w:color="auto" w:fill="FFFFFF"/>
        </w:rPr>
        <w:t xml:space="preserve"> повысили 13,31%)</w:t>
      </w:r>
    </w:p>
    <w:p w:rsidR="00B648AD" w:rsidRDefault="00CE3BA1" w:rsidP="00D95DA5">
      <w:pPr>
        <w:pStyle w:val="a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Анализ планируемых результатов показал, что обучающиеся не овладели</w:t>
      </w:r>
      <w:r w:rsidRPr="00CE3BA1">
        <w:rPr>
          <w:rFonts w:ascii="Times New Roman" w:hAnsi="Times New Roman" w:cs="Times New Roman"/>
          <w:color w:val="000000"/>
          <w:sz w:val="24"/>
          <w:szCs w:val="24"/>
          <w:shd w:val="clear" w:color="auto" w:fill="FFFFFF"/>
        </w:rPr>
        <w:t xml:space="preserve">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Pr>
          <w:rFonts w:ascii="Times New Roman" w:hAnsi="Times New Roman" w:cs="Times New Roman"/>
          <w:color w:val="000000"/>
          <w:sz w:val="24"/>
          <w:szCs w:val="24"/>
          <w:shd w:val="clear" w:color="auto" w:fill="FFFFFF"/>
        </w:rPr>
        <w:t>Не могут в</w:t>
      </w:r>
      <w:r w:rsidRPr="00CE3BA1">
        <w:rPr>
          <w:rFonts w:ascii="Times New Roman" w:hAnsi="Times New Roman" w:cs="Times New Roman"/>
          <w:color w:val="000000"/>
          <w:sz w:val="24"/>
          <w:szCs w:val="24"/>
          <w:shd w:val="clear" w:color="auto" w:fill="FFFFFF"/>
        </w:rPr>
        <w:t>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r>
        <w:rPr>
          <w:rFonts w:ascii="Times New Roman" w:hAnsi="Times New Roman" w:cs="Times New Roman"/>
          <w:color w:val="000000"/>
          <w:sz w:val="24"/>
          <w:szCs w:val="24"/>
          <w:shd w:val="clear" w:color="auto" w:fill="FFFFFF"/>
        </w:rPr>
        <w:t>. Дети не освоили</w:t>
      </w:r>
      <w:r w:rsidRPr="00CE3BA1">
        <w:rPr>
          <w:rFonts w:ascii="Times New Roman" w:hAnsi="Times New Roman" w:cs="Times New Roman"/>
          <w:color w:val="000000"/>
          <w:sz w:val="24"/>
          <w:szCs w:val="24"/>
          <w:shd w:val="clear" w:color="auto" w:fill="FFFFFF"/>
        </w:rPr>
        <w:t xml:space="preserve"> элементарных правил нравственного поведения в мире природы и людей; </w:t>
      </w:r>
      <w:r>
        <w:rPr>
          <w:rFonts w:ascii="Times New Roman" w:hAnsi="Times New Roman" w:cs="Times New Roman"/>
          <w:color w:val="000000"/>
          <w:sz w:val="24"/>
          <w:szCs w:val="24"/>
          <w:shd w:val="clear" w:color="auto" w:fill="FFFFFF"/>
        </w:rPr>
        <w:t>не умеют использовать</w:t>
      </w:r>
      <w:r w:rsidRPr="00CE3BA1">
        <w:rPr>
          <w:rFonts w:ascii="Times New Roman" w:hAnsi="Times New Roman" w:cs="Times New Roman"/>
          <w:color w:val="000000"/>
          <w:sz w:val="24"/>
          <w:szCs w:val="24"/>
          <w:shd w:val="clear" w:color="auto" w:fill="FFFFFF"/>
        </w:rPr>
        <w:t xml:space="preserve">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Pr>
          <w:rFonts w:ascii="Times New Roman" w:hAnsi="Times New Roman" w:cs="Times New Roman"/>
          <w:color w:val="000000"/>
          <w:sz w:val="24"/>
          <w:szCs w:val="24"/>
          <w:shd w:val="clear" w:color="auto" w:fill="FFFFFF"/>
        </w:rPr>
        <w:t>Не могут и</w:t>
      </w:r>
      <w:r w:rsidRPr="00CE3BA1">
        <w:rPr>
          <w:rFonts w:ascii="Times New Roman" w:hAnsi="Times New Roman" w:cs="Times New Roman"/>
          <w:color w:val="000000"/>
          <w:sz w:val="24"/>
          <w:szCs w:val="24"/>
          <w:shd w:val="clear" w:color="auto" w:fill="FFFFFF"/>
        </w:rPr>
        <w:t xml:space="preserve">спользовать </w:t>
      </w:r>
      <w:proofErr w:type="spellStart"/>
      <w:r w:rsidRPr="00CE3BA1">
        <w:rPr>
          <w:rFonts w:ascii="Times New Roman" w:hAnsi="Times New Roman" w:cs="Times New Roman"/>
          <w:color w:val="000000"/>
          <w:sz w:val="24"/>
          <w:szCs w:val="24"/>
          <w:shd w:val="clear" w:color="auto" w:fill="FFFFFF"/>
        </w:rPr>
        <w:t>знаково­символические</w:t>
      </w:r>
      <w:proofErr w:type="spellEnd"/>
      <w:r w:rsidRPr="00CE3BA1">
        <w:rPr>
          <w:rFonts w:ascii="Times New Roman" w:hAnsi="Times New Roman" w:cs="Times New Roman"/>
          <w:color w:val="000000"/>
          <w:sz w:val="24"/>
          <w:szCs w:val="24"/>
          <w:shd w:val="clear" w:color="auto" w:fill="FFFFFF"/>
        </w:rPr>
        <w:t xml:space="preserve"> средства, в том числе модели, для решения задач / выполнять правила безопасного поведения в доме, на улице, в природной среде</w:t>
      </w:r>
      <w:r w:rsidR="00943227">
        <w:rPr>
          <w:rFonts w:ascii="Times New Roman" w:hAnsi="Times New Roman" w:cs="Times New Roman"/>
          <w:color w:val="000000"/>
          <w:sz w:val="24"/>
          <w:szCs w:val="24"/>
          <w:shd w:val="clear" w:color="auto" w:fill="FFFFFF"/>
        </w:rPr>
        <w:t>. Не овладели</w:t>
      </w:r>
      <w:r w:rsidR="00943227" w:rsidRPr="00943227">
        <w:rPr>
          <w:rFonts w:ascii="Times New Roman" w:hAnsi="Times New Roman" w:cs="Times New Roman"/>
          <w:color w:val="000000"/>
          <w:sz w:val="24"/>
          <w:szCs w:val="24"/>
          <w:shd w:val="clear" w:color="auto" w:fill="FFFFFF"/>
        </w:rPr>
        <w:t xml:space="preserve"> начальными сведениями о сущности и особенностях объектов, процессов и явлений действительности (социальных); </w:t>
      </w:r>
      <w:r w:rsidR="00943227">
        <w:rPr>
          <w:rFonts w:ascii="Times New Roman" w:hAnsi="Times New Roman" w:cs="Times New Roman"/>
          <w:color w:val="000000"/>
          <w:sz w:val="24"/>
          <w:szCs w:val="24"/>
          <w:shd w:val="clear" w:color="auto" w:fill="FFFFFF"/>
        </w:rPr>
        <w:t xml:space="preserve">не всегда могут </w:t>
      </w:r>
      <w:r w:rsidR="00943227" w:rsidRPr="00943227">
        <w:rPr>
          <w:rFonts w:ascii="Times New Roman" w:hAnsi="Times New Roman" w:cs="Times New Roman"/>
          <w:color w:val="000000"/>
          <w:sz w:val="24"/>
          <w:szCs w:val="24"/>
          <w:shd w:val="clear" w:color="auto" w:fill="FFFFFF"/>
        </w:rPr>
        <w:t>осознанно строить речевое высказывание в соотв</w:t>
      </w:r>
      <w:r w:rsidR="00943227">
        <w:rPr>
          <w:rFonts w:ascii="Times New Roman" w:hAnsi="Times New Roman" w:cs="Times New Roman"/>
          <w:color w:val="000000"/>
          <w:sz w:val="24"/>
          <w:szCs w:val="24"/>
          <w:shd w:val="clear" w:color="auto" w:fill="FFFFFF"/>
        </w:rPr>
        <w:t>етствии с задачами коммуникации,</w:t>
      </w:r>
      <w:r w:rsidR="00943227" w:rsidRPr="00943227">
        <w:rPr>
          <w:rFonts w:ascii="Times New Roman" w:hAnsi="Times New Roman" w:cs="Times New Roman"/>
          <w:color w:val="000000"/>
          <w:sz w:val="24"/>
          <w:szCs w:val="24"/>
          <w:shd w:val="clear" w:color="auto" w:fill="FFFFFF"/>
        </w:rPr>
        <w:t xml:space="preserve"> </w:t>
      </w:r>
      <w:r w:rsidR="00943227">
        <w:rPr>
          <w:rFonts w:ascii="Times New Roman" w:hAnsi="Times New Roman" w:cs="Times New Roman"/>
          <w:color w:val="000000"/>
          <w:sz w:val="24"/>
          <w:szCs w:val="24"/>
          <w:shd w:val="clear" w:color="auto" w:fill="FFFFFF"/>
        </w:rPr>
        <w:t>о</w:t>
      </w:r>
      <w:r w:rsidR="00943227" w:rsidRPr="00943227">
        <w:rPr>
          <w:rFonts w:ascii="Times New Roman" w:hAnsi="Times New Roman" w:cs="Times New Roman"/>
          <w:color w:val="000000"/>
          <w:sz w:val="24"/>
          <w:szCs w:val="24"/>
          <w:shd w:val="clear" w:color="auto" w:fill="FFFFFF"/>
        </w:rPr>
        <w:t>ценивать характер взаимоотношений людей в различных социальных группах</w:t>
      </w:r>
      <w:r w:rsidR="00943227">
        <w:rPr>
          <w:rFonts w:ascii="Times New Roman" w:hAnsi="Times New Roman" w:cs="Times New Roman"/>
          <w:color w:val="000000"/>
          <w:sz w:val="24"/>
          <w:szCs w:val="24"/>
          <w:shd w:val="clear" w:color="auto" w:fill="FFFFFF"/>
        </w:rPr>
        <w:t>.</w:t>
      </w:r>
    </w:p>
    <w:p w:rsidR="00F063A8" w:rsidRPr="00EF5E43" w:rsidRDefault="005C708A" w:rsidP="000C771E">
      <w:pPr>
        <w:pStyle w:val="a4"/>
        <w:jc w:val="both"/>
        <w:rPr>
          <w:b/>
          <w:color w:val="000000"/>
          <w:szCs w:val="28"/>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extent cx="6752686" cy="5898797"/>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6756404" cy="5902045"/>
                    </a:xfrm>
                    <a:prstGeom prst="rect">
                      <a:avLst/>
                    </a:prstGeom>
                    <a:noFill/>
                    <a:ln w="9525">
                      <a:noFill/>
                      <a:miter lim="800000"/>
                      <a:headEnd/>
                      <a:tailEnd/>
                    </a:ln>
                  </pic:spPr>
                </pic:pic>
              </a:graphicData>
            </a:graphic>
          </wp:inline>
        </w:drawing>
      </w:r>
    </w:p>
    <w:sectPr w:rsidR="00F063A8" w:rsidRPr="00EF5E43" w:rsidSect="00EF5E43">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734EE"/>
    <w:multiLevelType w:val="hybridMultilevel"/>
    <w:tmpl w:val="2F846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8B4BA9"/>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7D5F14"/>
    <w:multiLevelType w:val="hybridMultilevel"/>
    <w:tmpl w:val="ABF8E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BF1BA7"/>
    <w:multiLevelType w:val="hybridMultilevel"/>
    <w:tmpl w:val="024EDE0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FC13F1"/>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93DEA"/>
    <w:multiLevelType w:val="hybridMultilevel"/>
    <w:tmpl w:val="F330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F07F0"/>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C13C93"/>
    <w:multiLevelType w:val="hybridMultilevel"/>
    <w:tmpl w:val="7A605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F51822"/>
    <w:multiLevelType w:val="hybridMultilevel"/>
    <w:tmpl w:val="EA6E1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AB6764"/>
    <w:multiLevelType w:val="hybridMultilevel"/>
    <w:tmpl w:val="231AE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657646"/>
    <w:multiLevelType w:val="hybridMultilevel"/>
    <w:tmpl w:val="7798846C"/>
    <w:lvl w:ilvl="0" w:tplc="7A9E872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2CAD1C78"/>
    <w:multiLevelType w:val="hybridMultilevel"/>
    <w:tmpl w:val="134A5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816104"/>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9F3078"/>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5C19D1"/>
    <w:multiLevelType w:val="hybridMultilevel"/>
    <w:tmpl w:val="C0D899B2"/>
    <w:lvl w:ilvl="0" w:tplc="C16E49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D742C2"/>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0C25A4"/>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1F4A19"/>
    <w:multiLevelType w:val="hybridMultilevel"/>
    <w:tmpl w:val="980A2648"/>
    <w:lvl w:ilvl="0" w:tplc="C16E49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EB17FC"/>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2209D9"/>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61164A"/>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790B5D"/>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CA273D"/>
    <w:multiLevelType w:val="hybridMultilevel"/>
    <w:tmpl w:val="88B63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DA12B4"/>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5A5004"/>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AB4559"/>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6E6425"/>
    <w:multiLevelType w:val="hybridMultilevel"/>
    <w:tmpl w:val="3E304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9C3D1D"/>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5E2578"/>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403F9A"/>
    <w:multiLevelType w:val="hybridMultilevel"/>
    <w:tmpl w:val="BDF6F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413EB3"/>
    <w:multiLevelType w:val="hybridMultilevel"/>
    <w:tmpl w:val="71064F5E"/>
    <w:lvl w:ilvl="0" w:tplc="1CFA0FEC">
      <w:start w:val="1"/>
      <w:numFmt w:val="decimal"/>
      <w:lvlText w:val="%1."/>
      <w:lvlJc w:val="left"/>
      <w:pPr>
        <w:ind w:left="785"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9835F9"/>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1F4052"/>
    <w:multiLevelType w:val="hybridMultilevel"/>
    <w:tmpl w:val="7794E746"/>
    <w:lvl w:ilvl="0" w:tplc="2E88A1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251D8E"/>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A1030E"/>
    <w:multiLevelType w:val="hybridMultilevel"/>
    <w:tmpl w:val="3DEA9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480747"/>
    <w:multiLevelType w:val="multilevel"/>
    <w:tmpl w:val="313E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BE2BB7"/>
    <w:multiLevelType w:val="hybridMultilevel"/>
    <w:tmpl w:val="E67A7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1"/>
  </w:num>
  <w:num w:numId="3">
    <w:abstractNumId w:val="8"/>
  </w:num>
  <w:num w:numId="4">
    <w:abstractNumId w:val="2"/>
  </w:num>
  <w:num w:numId="5">
    <w:abstractNumId w:val="22"/>
  </w:num>
  <w:num w:numId="6">
    <w:abstractNumId w:val="30"/>
  </w:num>
  <w:num w:numId="7">
    <w:abstractNumId w:val="0"/>
  </w:num>
  <w:num w:numId="8">
    <w:abstractNumId w:val="14"/>
  </w:num>
  <w:num w:numId="9">
    <w:abstractNumId w:val="9"/>
  </w:num>
  <w:num w:numId="10">
    <w:abstractNumId w:val="21"/>
  </w:num>
  <w:num w:numId="11">
    <w:abstractNumId w:val="17"/>
  </w:num>
  <w:num w:numId="12">
    <w:abstractNumId w:val="16"/>
  </w:num>
  <w:num w:numId="13">
    <w:abstractNumId w:val="23"/>
  </w:num>
  <w:num w:numId="14">
    <w:abstractNumId w:val="18"/>
  </w:num>
  <w:num w:numId="15">
    <w:abstractNumId w:val="13"/>
  </w:num>
  <w:num w:numId="16">
    <w:abstractNumId w:val="6"/>
  </w:num>
  <w:num w:numId="17">
    <w:abstractNumId w:val="7"/>
  </w:num>
  <w:num w:numId="18">
    <w:abstractNumId w:val="15"/>
  </w:num>
  <w:num w:numId="19">
    <w:abstractNumId w:val="10"/>
  </w:num>
  <w:num w:numId="20">
    <w:abstractNumId w:val="31"/>
  </w:num>
  <w:num w:numId="21">
    <w:abstractNumId w:val="29"/>
  </w:num>
  <w:num w:numId="22">
    <w:abstractNumId w:val="25"/>
  </w:num>
  <w:num w:numId="23">
    <w:abstractNumId w:val="36"/>
  </w:num>
  <w:num w:numId="24">
    <w:abstractNumId w:val="33"/>
  </w:num>
  <w:num w:numId="25">
    <w:abstractNumId w:val="5"/>
  </w:num>
  <w:num w:numId="26">
    <w:abstractNumId w:val="27"/>
  </w:num>
  <w:num w:numId="27">
    <w:abstractNumId w:val="35"/>
  </w:num>
  <w:num w:numId="28">
    <w:abstractNumId w:val="4"/>
  </w:num>
  <w:num w:numId="29">
    <w:abstractNumId w:val="20"/>
  </w:num>
  <w:num w:numId="30">
    <w:abstractNumId w:val="19"/>
  </w:num>
  <w:num w:numId="31">
    <w:abstractNumId w:val="12"/>
  </w:num>
  <w:num w:numId="32">
    <w:abstractNumId w:val="1"/>
  </w:num>
  <w:num w:numId="33">
    <w:abstractNumId w:val="24"/>
  </w:num>
  <w:num w:numId="34">
    <w:abstractNumId w:val="28"/>
  </w:num>
  <w:num w:numId="35">
    <w:abstractNumId w:val="3"/>
  </w:num>
  <w:num w:numId="36">
    <w:abstractNumId w:val="34"/>
  </w:num>
  <w:num w:numId="37">
    <w:abstractNumId w:val="2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131078" w:nlCheck="1" w:checkStyle="0"/>
  <w:proofState w:spelling="clean"/>
  <w:defaultTabStop w:val="708"/>
  <w:characterSpacingControl w:val="doNotCompress"/>
  <w:compat/>
  <w:rsids>
    <w:rsidRoot w:val="000F36B6"/>
    <w:rsid w:val="00005319"/>
    <w:rsid w:val="000136F2"/>
    <w:rsid w:val="00024F68"/>
    <w:rsid w:val="0005242B"/>
    <w:rsid w:val="00057205"/>
    <w:rsid w:val="000572DA"/>
    <w:rsid w:val="00075990"/>
    <w:rsid w:val="000764B3"/>
    <w:rsid w:val="00090946"/>
    <w:rsid w:val="000A21C2"/>
    <w:rsid w:val="000B52D1"/>
    <w:rsid w:val="000C3359"/>
    <w:rsid w:val="000C771E"/>
    <w:rsid w:val="000E345C"/>
    <w:rsid w:val="000E4D1B"/>
    <w:rsid w:val="000F36B6"/>
    <w:rsid w:val="00101A13"/>
    <w:rsid w:val="00103F7A"/>
    <w:rsid w:val="00110E0B"/>
    <w:rsid w:val="00111D5F"/>
    <w:rsid w:val="00112685"/>
    <w:rsid w:val="001210DE"/>
    <w:rsid w:val="00121BD5"/>
    <w:rsid w:val="00150042"/>
    <w:rsid w:val="00167A10"/>
    <w:rsid w:val="001726A5"/>
    <w:rsid w:val="00193E29"/>
    <w:rsid w:val="00197F77"/>
    <w:rsid w:val="001A2288"/>
    <w:rsid w:val="001A7617"/>
    <w:rsid w:val="001D362B"/>
    <w:rsid w:val="001E5415"/>
    <w:rsid w:val="00210580"/>
    <w:rsid w:val="00213DCF"/>
    <w:rsid w:val="00224388"/>
    <w:rsid w:val="002535C8"/>
    <w:rsid w:val="00266881"/>
    <w:rsid w:val="002772CA"/>
    <w:rsid w:val="002835F5"/>
    <w:rsid w:val="0029730A"/>
    <w:rsid w:val="002A57A4"/>
    <w:rsid w:val="002A5F69"/>
    <w:rsid w:val="002B5555"/>
    <w:rsid w:val="002C048D"/>
    <w:rsid w:val="002C1A3A"/>
    <w:rsid w:val="002C1EF3"/>
    <w:rsid w:val="002D0D14"/>
    <w:rsid w:val="002D6DC3"/>
    <w:rsid w:val="002F32BA"/>
    <w:rsid w:val="002F35E4"/>
    <w:rsid w:val="002F4683"/>
    <w:rsid w:val="003138EB"/>
    <w:rsid w:val="003202B8"/>
    <w:rsid w:val="003216A3"/>
    <w:rsid w:val="00323547"/>
    <w:rsid w:val="00356932"/>
    <w:rsid w:val="0036181D"/>
    <w:rsid w:val="00383F36"/>
    <w:rsid w:val="00385A4B"/>
    <w:rsid w:val="00392294"/>
    <w:rsid w:val="003B6155"/>
    <w:rsid w:val="003D2230"/>
    <w:rsid w:val="003D659B"/>
    <w:rsid w:val="003E7520"/>
    <w:rsid w:val="003F3AD0"/>
    <w:rsid w:val="00420EE7"/>
    <w:rsid w:val="004323BB"/>
    <w:rsid w:val="00445EAD"/>
    <w:rsid w:val="00453043"/>
    <w:rsid w:val="00454729"/>
    <w:rsid w:val="0045643A"/>
    <w:rsid w:val="00457487"/>
    <w:rsid w:val="00471D63"/>
    <w:rsid w:val="0047585F"/>
    <w:rsid w:val="004A2A95"/>
    <w:rsid w:val="004B0DC4"/>
    <w:rsid w:val="004B2F99"/>
    <w:rsid w:val="004E1ED9"/>
    <w:rsid w:val="004F19A7"/>
    <w:rsid w:val="00500C69"/>
    <w:rsid w:val="0051495C"/>
    <w:rsid w:val="00515D44"/>
    <w:rsid w:val="00515F57"/>
    <w:rsid w:val="005271E0"/>
    <w:rsid w:val="00534E0E"/>
    <w:rsid w:val="00556428"/>
    <w:rsid w:val="00580075"/>
    <w:rsid w:val="00592CA0"/>
    <w:rsid w:val="005948A1"/>
    <w:rsid w:val="005960AB"/>
    <w:rsid w:val="00597D05"/>
    <w:rsid w:val="005C40F6"/>
    <w:rsid w:val="005C708A"/>
    <w:rsid w:val="005E01E4"/>
    <w:rsid w:val="005E17D4"/>
    <w:rsid w:val="005E2E64"/>
    <w:rsid w:val="005E6993"/>
    <w:rsid w:val="005F37E3"/>
    <w:rsid w:val="005F462F"/>
    <w:rsid w:val="0060507B"/>
    <w:rsid w:val="00617800"/>
    <w:rsid w:val="00637204"/>
    <w:rsid w:val="00641B86"/>
    <w:rsid w:val="00644812"/>
    <w:rsid w:val="00675475"/>
    <w:rsid w:val="00682638"/>
    <w:rsid w:val="006C27E6"/>
    <w:rsid w:val="006C627A"/>
    <w:rsid w:val="00702A43"/>
    <w:rsid w:val="007112FC"/>
    <w:rsid w:val="00722047"/>
    <w:rsid w:val="0074503C"/>
    <w:rsid w:val="007501B6"/>
    <w:rsid w:val="007618EF"/>
    <w:rsid w:val="0076584D"/>
    <w:rsid w:val="007824D7"/>
    <w:rsid w:val="007A281C"/>
    <w:rsid w:val="007B2427"/>
    <w:rsid w:val="007B2C5D"/>
    <w:rsid w:val="007C2C98"/>
    <w:rsid w:val="007C4291"/>
    <w:rsid w:val="007E3290"/>
    <w:rsid w:val="008105F4"/>
    <w:rsid w:val="00820977"/>
    <w:rsid w:val="00822B2E"/>
    <w:rsid w:val="0082369D"/>
    <w:rsid w:val="00826775"/>
    <w:rsid w:val="00853744"/>
    <w:rsid w:val="00865CB8"/>
    <w:rsid w:val="00886B62"/>
    <w:rsid w:val="0088742F"/>
    <w:rsid w:val="008B553F"/>
    <w:rsid w:val="008C1204"/>
    <w:rsid w:val="008C55A8"/>
    <w:rsid w:val="008D1910"/>
    <w:rsid w:val="008E0944"/>
    <w:rsid w:val="008E1184"/>
    <w:rsid w:val="008E648E"/>
    <w:rsid w:val="008F1FC1"/>
    <w:rsid w:val="008F65E4"/>
    <w:rsid w:val="0090323D"/>
    <w:rsid w:val="009038CF"/>
    <w:rsid w:val="009120FF"/>
    <w:rsid w:val="0093014C"/>
    <w:rsid w:val="00930401"/>
    <w:rsid w:val="009371EB"/>
    <w:rsid w:val="009418DD"/>
    <w:rsid w:val="00943227"/>
    <w:rsid w:val="00956071"/>
    <w:rsid w:val="00956136"/>
    <w:rsid w:val="0097654D"/>
    <w:rsid w:val="00977215"/>
    <w:rsid w:val="00981D4A"/>
    <w:rsid w:val="00991127"/>
    <w:rsid w:val="009927D7"/>
    <w:rsid w:val="00996842"/>
    <w:rsid w:val="009A1353"/>
    <w:rsid w:val="009B0BE9"/>
    <w:rsid w:val="009C6731"/>
    <w:rsid w:val="009E0F75"/>
    <w:rsid w:val="009E744A"/>
    <w:rsid w:val="009F3464"/>
    <w:rsid w:val="009F3A0B"/>
    <w:rsid w:val="009F4FC4"/>
    <w:rsid w:val="00A31672"/>
    <w:rsid w:val="00A33184"/>
    <w:rsid w:val="00A46F4E"/>
    <w:rsid w:val="00A56AC9"/>
    <w:rsid w:val="00A8494B"/>
    <w:rsid w:val="00A869B5"/>
    <w:rsid w:val="00AA06D9"/>
    <w:rsid w:val="00AA527F"/>
    <w:rsid w:val="00AC1487"/>
    <w:rsid w:val="00AC1DA5"/>
    <w:rsid w:val="00AE482C"/>
    <w:rsid w:val="00AE4FF4"/>
    <w:rsid w:val="00B141C9"/>
    <w:rsid w:val="00B172A4"/>
    <w:rsid w:val="00B55ED5"/>
    <w:rsid w:val="00B648AD"/>
    <w:rsid w:val="00B6498F"/>
    <w:rsid w:val="00B74FD8"/>
    <w:rsid w:val="00B941DD"/>
    <w:rsid w:val="00B9469D"/>
    <w:rsid w:val="00BC5E1D"/>
    <w:rsid w:val="00BD6FBB"/>
    <w:rsid w:val="00BE4A5A"/>
    <w:rsid w:val="00BE502C"/>
    <w:rsid w:val="00BE79E8"/>
    <w:rsid w:val="00BF7EF6"/>
    <w:rsid w:val="00C10151"/>
    <w:rsid w:val="00C31375"/>
    <w:rsid w:val="00C33C77"/>
    <w:rsid w:val="00C3425E"/>
    <w:rsid w:val="00C44D86"/>
    <w:rsid w:val="00C7721E"/>
    <w:rsid w:val="00C97BAD"/>
    <w:rsid w:val="00CA01D9"/>
    <w:rsid w:val="00CA2FC3"/>
    <w:rsid w:val="00CA6422"/>
    <w:rsid w:val="00CC2004"/>
    <w:rsid w:val="00CD35B4"/>
    <w:rsid w:val="00CD3BBE"/>
    <w:rsid w:val="00CE34EE"/>
    <w:rsid w:val="00CE3BA1"/>
    <w:rsid w:val="00D05862"/>
    <w:rsid w:val="00D146CC"/>
    <w:rsid w:val="00D147AC"/>
    <w:rsid w:val="00D50BA5"/>
    <w:rsid w:val="00D53EBD"/>
    <w:rsid w:val="00D60FB6"/>
    <w:rsid w:val="00D70E17"/>
    <w:rsid w:val="00D80902"/>
    <w:rsid w:val="00D95DA5"/>
    <w:rsid w:val="00D97C70"/>
    <w:rsid w:val="00DA5B43"/>
    <w:rsid w:val="00DB1D68"/>
    <w:rsid w:val="00DB438F"/>
    <w:rsid w:val="00DC2D98"/>
    <w:rsid w:val="00DE33DE"/>
    <w:rsid w:val="00DE6A1C"/>
    <w:rsid w:val="00E10E88"/>
    <w:rsid w:val="00E12F24"/>
    <w:rsid w:val="00E2110D"/>
    <w:rsid w:val="00E34353"/>
    <w:rsid w:val="00E34434"/>
    <w:rsid w:val="00E40B76"/>
    <w:rsid w:val="00E56118"/>
    <w:rsid w:val="00E65558"/>
    <w:rsid w:val="00E66989"/>
    <w:rsid w:val="00E66F49"/>
    <w:rsid w:val="00E72923"/>
    <w:rsid w:val="00E7702B"/>
    <w:rsid w:val="00E825E1"/>
    <w:rsid w:val="00E86BB7"/>
    <w:rsid w:val="00E9373C"/>
    <w:rsid w:val="00E978F9"/>
    <w:rsid w:val="00EB4204"/>
    <w:rsid w:val="00EB6F3E"/>
    <w:rsid w:val="00EB73D9"/>
    <w:rsid w:val="00ED1B40"/>
    <w:rsid w:val="00ED3DFD"/>
    <w:rsid w:val="00EE7B36"/>
    <w:rsid w:val="00EF53AB"/>
    <w:rsid w:val="00EF5E43"/>
    <w:rsid w:val="00F01FDD"/>
    <w:rsid w:val="00F063A8"/>
    <w:rsid w:val="00F51F10"/>
    <w:rsid w:val="00F62EF4"/>
    <w:rsid w:val="00F72321"/>
    <w:rsid w:val="00F92A0F"/>
    <w:rsid w:val="00FB4568"/>
    <w:rsid w:val="00FB5CE3"/>
    <w:rsid w:val="00FF0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9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2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72923"/>
    <w:pPr>
      <w:spacing w:after="0" w:line="240" w:lineRule="auto"/>
    </w:pPr>
  </w:style>
  <w:style w:type="paragraph" w:customStyle="1" w:styleId="Default">
    <w:name w:val="Default"/>
    <w:rsid w:val="00F01F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F01FDD"/>
  </w:style>
  <w:style w:type="paragraph" w:styleId="a5">
    <w:name w:val="List Paragraph"/>
    <w:basedOn w:val="a"/>
    <w:uiPriority w:val="34"/>
    <w:qFormat/>
    <w:rsid w:val="00F01FDD"/>
    <w:pPr>
      <w:ind w:left="720"/>
      <w:contextualSpacing/>
    </w:pPr>
  </w:style>
  <w:style w:type="character" w:customStyle="1" w:styleId="c8">
    <w:name w:val="c8"/>
    <w:basedOn w:val="a0"/>
    <w:rsid w:val="00F01FDD"/>
  </w:style>
  <w:style w:type="paragraph" w:styleId="a6">
    <w:name w:val="Normal (Web)"/>
    <w:basedOn w:val="a"/>
    <w:unhideWhenUsed/>
    <w:rsid w:val="001126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sis">
    <w:name w:val="basis"/>
    <w:basedOn w:val="a"/>
    <w:rsid w:val="00112685"/>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paragraph" w:styleId="a7">
    <w:name w:val="Balloon Text"/>
    <w:basedOn w:val="a"/>
    <w:link w:val="a8"/>
    <w:uiPriority w:val="99"/>
    <w:semiHidden/>
    <w:unhideWhenUsed/>
    <w:rsid w:val="00D8090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8090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0374195">
      <w:bodyDiv w:val="1"/>
      <w:marLeft w:val="0"/>
      <w:marRight w:val="0"/>
      <w:marTop w:val="0"/>
      <w:marBottom w:val="0"/>
      <w:divBdr>
        <w:top w:val="none" w:sz="0" w:space="0" w:color="auto"/>
        <w:left w:val="none" w:sz="0" w:space="0" w:color="auto"/>
        <w:bottom w:val="none" w:sz="0" w:space="0" w:color="auto"/>
        <w:right w:val="none" w:sz="0" w:space="0" w:color="auto"/>
      </w:divBdr>
    </w:div>
    <w:div w:id="195627087">
      <w:bodyDiv w:val="1"/>
      <w:marLeft w:val="0"/>
      <w:marRight w:val="0"/>
      <w:marTop w:val="0"/>
      <w:marBottom w:val="0"/>
      <w:divBdr>
        <w:top w:val="none" w:sz="0" w:space="0" w:color="auto"/>
        <w:left w:val="none" w:sz="0" w:space="0" w:color="auto"/>
        <w:bottom w:val="none" w:sz="0" w:space="0" w:color="auto"/>
        <w:right w:val="none" w:sz="0" w:space="0" w:color="auto"/>
      </w:divBdr>
    </w:div>
    <w:div w:id="373965644">
      <w:bodyDiv w:val="1"/>
      <w:marLeft w:val="0"/>
      <w:marRight w:val="0"/>
      <w:marTop w:val="0"/>
      <w:marBottom w:val="0"/>
      <w:divBdr>
        <w:top w:val="none" w:sz="0" w:space="0" w:color="auto"/>
        <w:left w:val="none" w:sz="0" w:space="0" w:color="auto"/>
        <w:bottom w:val="none" w:sz="0" w:space="0" w:color="auto"/>
        <w:right w:val="none" w:sz="0" w:space="0" w:color="auto"/>
      </w:divBdr>
    </w:div>
    <w:div w:id="383917975">
      <w:bodyDiv w:val="1"/>
      <w:marLeft w:val="0"/>
      <w:marRight w:val="0"/>
      <w:marTop w:val="0"/>
      <w:marBottom w:val="0"/>
      <w:divBdr>
        <w:top w:val="none" w:sz="0" w:space="0" w:color="auto"/>
        <w:left w:val="none" w:sz="0" w:space="0" w:color="auto"/>
        <w:bottom w:val="none" w:sz="0" w:space="0" w:color="auto"/>
        <w:right w:val="none" w:sz="0" w:space="0" w:color="auto"/>
      </w:divBdr>
    </w:div>
    <w:div w:id="397094085">
      <w:bodyDiv w:val="1"/>
      <w:marLeft w:val="0"/>
      <w:marRight w:val="0"/>
      <w:marTop w:val="0"/>
      <w:marBottom w:val="0"/>
      <w:divBdr>
        <w:top w:val="none" w:sz="0" w:space="0" w:color="auto"/>
        <w:left w:val="none" w:sz="0" w:space="0" w:color="auto"/>
        <w:bottom w:val="none" w:sz="0" w:space="0" w:color="auto"/>
        <w:right w:val="none" w:sz="0" w:space="0" w:color="auto"/>
      </w:divBdr>
    </w:div>
    <w:div w:id="468136597">
      <w:bodyDiv w:val="1"/>
      <w:marLeft w:val="0"/>
      <w:marRight w:val="0"/>
      <w:marTop w:val="0"/>
      <w:marBottom w:val="0"/>
      <w:divBdr>
        <w:top w:val="none" w:sz="0" w:space="0" w:color="auto"/>
        <w:left w:val="none" w:sz="0" w:space="0" w:color="auto"/>
        <w:bottom w:val="none" w:sz="0" w:space="0" w:color="auto"/>
        <w:right w:val="none" w:sz="0" w:space="0" w:color="auto"/>
      </w:divBdr>
    </w:div>
    <w:div w:id="548343787">
      <w:bodyDiv w:val="1"/>
      <w:marLeft w:val="0"/>
      <w:marRight w:val="0"/>
      <w:marTop w:val="0"/>
      <w:marBottom w:val="0"/>
      <w:divBdr>
        <w:top w:val="none" w:sz="0" w:space="0" w:color="auto"/>
        <w:left w:val="none" w:sz="0" w:space="0" w:color="auto"/>
        <w:bottom w:val="none" w:sz="0" w:space="0" w:color="auto"/>
        <w:right w:val="none" w:sz="0" w:space="0" w:color="auto"/>
      </w:divBdr>
    </w:div>
    <w:div w:id="572810412">
      <w:bodyDiv w:val="1"/>
      <w:marLeft w:val="0"/>
      <w:marRight w:val="0"/>
      <w:marTop w:val="0"/>
      <w:marBottom w:val="0"/>
      <w:divBdr>
        <w:top w:val="none" w:sz="0" w:space="0" w:color="auto"/>
        <w:left w:val="none" w:sz="0" w:space="0" w:color="auto"/>
        <w:bottom w:val="none" w:sz="0" w:space="0" w:color="auto"/>
        <w:right w:val="none" w:sz="0" w:space="0" w:color="auto"/>
      </w:divBdr>
    </w:div>
    <w:div w:id="649558027">
      <w:bodyDiv w:val="1"/>
      <w:marLeft w:val="0"/>
      <w:marRight w:val="0"/>
      <w:marTop w:val="0"/>
      <w:marBottom w:val="0"/>
      <w:divBdr>
        <w:top w:val="none" w:sz="0" w:space="0" w:color="auto"/>
        <w:left w:val="none" w:sz="0" w:space="0" w:color="auto"/>
        <w:bottom w:val="none" w:sz="0" w:space="0" w:color="auto"/>
        <w:right w:val="none" w:sz="0" w:space="0" w:color="auto"/>
      </w:divBdr>
      <w:divsChild>
        <w:div w:id="65305590">
          <w:marLeft w:val="0"/>
          <w:marRight w:val="0"/>
          <w:marTop w:val="0"/>
          <w:marBottom w:val="0"/>
          <w:divBdr>
            <w:top w:val="none" w:sz="0" w:space="0" w:color="auto"/>
            <w:left w:val="none" w:sz="0" w:space="0" w:color="auto"/>
            <w:bottom w:val="none" w:sz="0" w:space="0" w:color="auto"/>
            <w:right w:val="none" w:sz="0" w:space="0" w:color="auto"/>
          </w:divBdr>
          <w:divsChild>
            <w:div w:id="482505119">
              <w:marLeft w:val="0"/>
              <w:marRight w:val="0"/>
              <w:marTop w:val="0"/>
              <w:marBottom w:val="0"/>
              <w:divBdr>
                <w:top w:val="none" w:sz="0" w:space="0" w:color="auto"/>
                <w:left w:val="none" w:sz="0" w:space="0" w:color="auto"/>
                <w:bottom w:val="none" w:sz="0" w:space="0" w:color="auto"/>
                <w:right w:val="none" w:sz="0" w:space="0" w:color="auto"/>
              </w:divBdr>
              <w:divsChild>
                <w:div w:id="1622418645">
                  <w:marLeft w:val="0"/>
                  <w:marRight w:val="0"/>
                  <w:marTop w:val="0"/>
                  <w:marBottom w:val="0"/>
                  <w:divBdr>
                    <w:top w:val="none" w:sz="0" w:space="0" w:color="auto"/>
                    <w:left w:val="none" w:sz="0" w:space="0" w:color="auto"/>
                    <w:bottom w:val="none" w:sz="0" w:space="0" w:color="auto"/>
                    <w:right w:val="none" w:sz="0" w:space="0" w:color="auto"/>
                  </w:divBdr>
                  <w:divsChild>
                    <w:div w:id="553276371">
                      <w:marLeft w:val="0"/>
                      <w:marRight w:val="0"/>
                      <w:marTop w:val="0"/>
                      <w:marBottom w:val="0"/>
                      <w:divBdr>
                        <w:top w:val="none" w:sz="0" w:space="0" w:color="auto"/>
                        <w:left w:val="none" w:sz="0" w:space="0" w:color="auto"/>
                        <w:bottom w:val="none" w:sz="0" w:space="0" w:color="auto"/>
                        <w:right w:val="none" w:sz="0" w:space="0" w:color="auto"/>
                      </w:divBdr>
                      <w:divsChild>
                        <w:div w:id="2048093122">
                          <w:marLeft w:val="0"/>
                          <w:marRight w:val="0"/>
                          <w:marTop w:val="0"/>
                          <w:marBottom w:val="0"/>
                          <w:divBdr>
                            <w:top w:val="none" w:sz="0" w:space="0" w:color="auto"/>
                            <w:left w:val="none" w:sz="0" w:space="0" w:color="auto"/>
                            <w:bottom w:val="none" w:sz="0" w:space="0" w:color="auto"/>
                            <w:right w:val="none" w:sz="0" w:space="0" w:color="auto"/>
                          </w:divBdr>
                          <w:divsChild>
                            <w:div w:id="214512697">
                              <w:marLeft w:val="0"/>
                              <w:marRight w:val="0"/>
                              <w:marTop w:val="0"/>
                              <w:marBottom w:val="0"/>
                              <w:divBdr>
                                <w:top w:val="none" w:sz="0" w:space="0" w:color="auto"/>
                                <w:left w:val="none" w:sz="0" w:space="0" w:color="auto"/>
                                <w:bottom w:val="none" w:sz="0" w:space="0" w:color="auto"/>
                                <w:right w:val="none" w:sz="0" w:space="0" w:color="auto"/>
                              </w:divBdr>
                              <w:divsChild>
                                <w:div w:id="1728990697">
                                  <w:marLeft w:val="0"/>
                                  <w:marRight w:val="0"/>
                                  <w:marTop w:val="0"/>
                                  <w:marBottom w:val="0"/>
                                  <w:divBdr>
                                    <w:top w:val="none" w:sz="0" w:space="0" w:color="auto"/>
                                    <w:left w:val="none" w:sz="0" w:space="0" w:color="auto"/>
                                    <w:bottom w:val="none" w:sz="0" w:space="0" w:color="auto"/>
                                    <w:right w:val="none" w:sz="0" w:space="0" w:color="auto"/>
                                  </w:divBdr>
                                  <w:divsChild>
                                    <w:div w:id="248268871">
                                      <w:marLeft w:val="0"/>
                                      <w:marRight w:val="0"/>
                                      <w:marTop w:val="0"/>
                                      <w:marBottom w:val="0"/>
                                      <w:divBdr>
                                        <w:top w:val="none" w:sz="0" w:space="0" w:color="auto"/>
                                        <w:left w:val="none" w:sz="0" w:space="0" w:color="auto"/>
                                        <w:bottom w:val="none" w:sz="0" w:space="0" w:color="auto"/>
                                        <w:right w:val="none" w:sz="0" w:space="0" w:color="auto"/>
                                      </w:divBdr>
                                      <w:divsChild>
                                        <w:div w:id="758063646">
                                          <w:marLeft w:val="0"/>
                                          <w:marRight w:val="0"/>
                                          <w:marTop w:val="0"/>
                                          <w:marBottom w:val="0"/>
                                          <w:divBdr>
                                            <w:top w:val="none" w:sz="0" w:space="0" w:color="auto"/>
                                            <w:left w:val="none" w:sz="0" w:space="0" w:color="auto"/>
                                            <w:bottom w:val="none" w:sz="0" w:space="0" w:color="auto"/>
                                            <w:right w:val="none" w:sz="0" w:space="0" w:color="auto"/>
                                          </w:divBdr>
                                          <w:divsChild>
                                            <w:div w:id="99298321">
                                              <w:marLeft w:val="0"/>
                                              <w:marRight w:val="0"/>
                                              <w:marTop w:val="0"/>
                                              <w:marBottom w:val="0"/>
                                              <w:divBdr>
                                                <w:top w:val="none" w:sz="0" w:space="0" w:color="auto"/>
                                                <w:left w:val="none" w:sz="0" w:space="0" w:color="auto"/>
                                                <w:bottom w:val="none" w:sz="0" w:space="0" w:color="auto"/>
                                                <w:right w:val="none" w:sz="0" w:space="0" w:color="auto"/>
                                              </w:divBdr>
                                              <w:divsChild>
                                                <w:div w:id="23162038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1514799248">
                                          <w:marLeft w:val="0"/>
                                          <w:marRight w:val="0"/>
                                          <w:marTop w:val="0"/>
                                          <w:marBottom w:val="0"/>
                                          <w:divBdr>
                                            <w:top w:val="none" w:sz="0" w:space="0" w:color="auto"/>
                                            <w:left w:val="none" w:sz="0" w:space="0" w:color="auto"/>
                                            <w:bottom w:val="none" w:sz="0" w:space="0" w:color="auto"/>
                                            <w:right w:val="none" w:sz="0" w:space="0" w:color="auto"/>
                                          </w:divBdr>
                                          <w:divsChild>
                                            <w:div w:id="592008263">
                                              <w:marLeft w:val="0"/>
                                              <w:marRight w:val="0"/>
                                              <w:marTop w:val="0"/>
                                              <w:marBottom w:val="0"/>
                                              <w:divBdr>
                                                <w:top w:val="none" w:sz="0" w:space="0" w:color="auto"/>
                                                <w:left w:val="none" w:sz="0" w:space="0" w:color="auto"/>
                                                <w:bottom w:val="none" w:sz="0" w:space="0" w:color="auto"/>
                                                <w:right w:val="none" w:sz="0" w:space="0" w:color="auto"/>
                                              </w:divBdr>
                                              <w:divsChild>
                                                <w:div w:id="1663313954">
                                                  <w:marLeft w:val="0"/>
                                                  <w:marRight w:val="0"/>
                                                  <w:marTop w:val="0"/>
                                                  <w:marBottom w:val="0"/>
                                                  <w:divBdr>
                                                    <w:top w:val="none" w:sz="0" w:space="0" w:color="auto"/>
                                                    <w:left w:val="none" w:sz="0" w:space="0" w:color="auto"/>
                                                    <w:bottom w:val="none" w:sz="0" w:space="0" w:color="auto"/>
                                                    <w:right w:val="none" w:sz="0" w:space="0" w:color="auto"/>
                                                  </w:divBdr>
                                                  <w:divsChild>
                                                    <w:div w:id="272132346">
                                                      <w:marLeft w:val="0"/>
                                                      <w:marRight w:val="0"/>
                                                      <w:marTop w:val="0"/>
                                                      <w:marBottom w:val="0"/>
                                                      <w:divBdr>
                                                        <w:top w:val="none" w:sz="0" w:space="0" w:color="auto"/>
                                                        <w:left w:val="none" w:sz="0" w:space="0" w:color="auto"/>
                                                        <w:bottom w:val="none" w:sz="0" w:space="0" w:color="auto"/>
                                                        <w:right w:val="none" w:sz="0" w:space="0" w:color="auto"/>
                                                      </w:divBdr>
                                                      <w:divsChild>
                                                        <w:div w:id="1878809120">
                                                          <w:marLeft w:val="0"/>
                                                          <w:marRight w:val="0"/>
                                                          <w:marTop w:val="0"/>
                                                          <w:marBottom w:val="0"/>
                                                          <w:divBdr>
                                                            <w:top w:val="none" w:sz="0" w:space="0" w:color="auto"/>
                                                            <w:left w:val="none" w:sz="0" w:space="0" w:color="auto"/>
                                                            <w:bottom w:val="none" w:sz="0" w:space="0" w:color="auto"/>
                                                            <w:right w:val="none" w:sz="0" w:space="0" w:color="auto"/>
                                                          </w:divBdr>
                                                          <w:divsChild>
                                                            <w:div w:id="933630350">
                                                              <w:marLeft w:val="0"/>
                                                              <w:marRight w:val="0"/>
                                                              <w:marTop w:val="0"/>
                                                              <w:marBottom w:val="0"/>
                                                              <w:divBdr>
                                                                <w:top w:val="none" w:sz="0" w:space="0" w:color="auto"/>
                                                                <w:left w:val="none" w:sz="0" w:space="0" w:color="auto"/>
                                                                <w:bottom w:val="none" w:sz="0" w:space="0" w:color="auto"/>
                                                                <w:right w:val="none" w:sz="0" w:space="0" w:color="auto"/>
                                                              </w:divBdr>
                                                              <w:divsChild>
                                                                <w:div w:id="333072690">
                                                                  <w:marLeft w:val="0"/>
                                                                  <w:marRight w:val="0"/>
                                                                  <w:marTop w:val="0"/>
                                                                  <w:marBottom w:val="0"/>
                                                                  <w:divBdr>
                                                                    <w:top w:val="none" w:sz="0" w:space="0" w:color="auto"/>
                                                                    <w:left w:val="none" w:sz="0" w:space="0" w:color="auto"/>
                                                                    <w:bottom w:val="none" w:sz="0" w:space="0" w:color="auto"/>
                                                                    <w:right w:val="none" w:sz="0" w:space="0" w:color="auto"/>
                                                                  </w:divBdr>
                                                                  <w:divsChild>
                                                                    <w:div w:id="1560286320">
                                                                      <w:marLeft w:val="0"/>
                                                                      <w:marRight w:val="0"/>
                                                                      <w:marTop w:val="0"/>
                                                                      <w:marBottom w:val="0"/>
                                                                      <w:divBdr>
                                                                        <w:top w:val="none" w:sz="0" w:space="0" w:color="auto"/>
                                                                        <w:left w:val="none" w:sz="0" w:space="0" w:color="auto"/>
                                                                        <w:bottom w:val="none" w:sz="0" w:space="0" w:color="auto"/>
                                                                        <w:right w:val="none" w:sz="0" w:space="0" w:color="auto"/>
                                                                      </w:divBdr>
                                                                    </w:div>
                                                                  </w:divsChild>
                                                                </w:div>
                                                                <w:div w:id="972100614">
                                                                  <w:marLeft w:val="0"/>
                                                                  <w:marRight w:val="0"/>
                                                                  <w:marTop w:val="0"/>
                                                                  <w:marBottom w:val="0"/>
                                                                  <w:divBdr>
                                                                    <w:top w:val="none" w:sz="0" w:space="0" w:color="auto"/>
                                                                    <w:left w:val="none" w:sz="0" w:space="0" w:color="auto"/>
                                                                    <w:bottom w:val="none" w:sz="0" w:space="0" w:color="auto"/>
                                                                    <w:right w:val="none" w:sz="0" w:space="0" w:color="auto"/>
                                                                  </w:divBdr>
                                                                  <w:divsChild>
                                                                    <w:div w:id="1808009655">
                                                                      <w:marLeft w:val="0"/>
                                                                      <w:marRight w:val="0"/>
                                                                      <w:marTop w:val="0"/>
                                                                      <w:marBottom w:val="0"/>
                                                                      <w:divBdr>
                                                                        <w:top w:val="none" w:sz="0" w:space="0" w:color="auto"/>
                                                                        <w:left w:val="none" w:sz="0" w:space="0" w:color="auto"/>
                                                                        <w:bottom w:val="none" w:sz="0" w:space="0" w:color="auto"/>
                                                                        <w:right w:val="none" w:sz="0" w:space="0" w:color="auto"/>
                                                                      </w:divBdr>
                                                                      <w:divsChild>
                                                                        <w:div w:id="312492149">
                                                                          <w:marLeft w:val="0"/>
                                                                          <w:marRight w:val="0"/>
                                                                          <w:marTop w:val="0"/>
                                                                          <w:marBottom w:val="0"/>
                                                                          <w:divBdr>
                                                                            <w:top w:val="none" w:sz="0" w:space="0" w:color="auto"/>
                                                                            <w:left w:val="none" w:sz="0" w:space="0" w:color="auto"/>
                                                                            <w:bottom w:val="none" w:sz="0" w:space="0" w:color="auto"/>
                                                                            <w:right w:val="none" w:sz="0" w:space="0" w:color="auto"/>
                                                                          </w:divBdr>
                                                                          <w:divsChild>
                                                                            <w:div w:id="545488768">
                                                                              <w:marLeft w:val="0"/>
                                                                              <w:marRight w:val="0"/>
                                                                              <w:marTop w:val="0"/>
                                                                              <w:marBottom w:val="0"/>
                                                                              <w:divBdr>
                                                                                <w:top w:val="none" w:sz="0" w:space="0" w:color="auto"/>
                                                                                <w:left w:val="none" w:sz="0" w:space="0" w:color="auto"/>
                                                                                <w:bottom w:val="none" w:sz="0" w:space="0" w:color="auto"/>
                                                                                <w:right w:val="none" w:sz="0" w:space="0" w:color="auto"/>
                                                                              </w:divBdr>
                                                                              <w:divsChild>
                                                                                <w:div w:id="783697674">
                                                                                  <w:marLeft w:val="0"/>
                                                                                  <w:marRight w:val="0"/>
                                                                                  <w:marTop w:val="0"/>
                                                                                  <w:marBottom w:val="0"/>
                                                                                  <w:divBdr>
                                                                                    <w:top w:val="none" w:sz="0" w:space="0" w:color="auto"/>
                                                                                    <w:left w:val="none" w:sz="0" w:space="0" w:color="auto"/>
                                                                                    <w:bottom w:val="none" w:sz="0" w:space="0" w:color="auto"/>
                                                                                    <w:right w:val="none" w:sz="0" w:space="0" w:color="auto"/>
                                                                                  </w:divBdr>
                                                                                </w:div>
                                                                                <w:div w:id="13568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238749">
      <w:bodyDiv w:val="1"/>
      <w:marLeft w:val="0"/>
      <w:marRight w:val="0"/>
      <w:marTop w:val="0"/>
      <w:marBottom w:val="0"/>
      <w:divBdr>
        <w:top w:val="none" w:sz="0" w:space="0" w:color="auto"/>
        <w:left w:val="none" w:sz="0" w:space="0" w:color="auto"/>
        <w:bottom w:val="none" w:sz="0" w:space="0" w:color="auto"/>
        <w:right w:val="none" w:sz="0" w:space="0" w:color="auto"/>
      </w:divBdr>
    </w:div>
    <w:div w:id="825512930">
      <w:bodyDiv w:val="1"/>
      <w:marLeft w:val="0"/>
      <w:marRight w:val="0"/>
      <w:marTop w:val="0"/>
      <w:marBottom w:val="0"/>
      <w:divBdr>
        <w:top w:val="none" w:sz="0" w:space="0" w:color="auto"/>
        <w:left w:val="none" w:sz="0" w:space="0" w:color="auto"/>
        <w:bottom w:val="none" w:sz="0" w:space="0" w:color="auto"/>
        <w:right w:val="none" w:sz="0" w:space="0" w:color="auto"/>
      </w:divBdr>
    </w:div>
    <w:div w:id="1067920549">
      <w:bodyDiv w:val="1"/>
      <w:marLeft w:val="0"/>
      <w:marRight w:val="0"/>
      <w:marTop w:val="0"/>
      <w:marBottom w:val="0"/>
      <w:divBdr>
        <w:top w:val="none" w:sz="0" w:space="0" w:color="auto"/>
        <w:left w:val="none" w:sz="0" w:space="0" w:color="auto"/>
        <w:bottom w:val="none" w:sz="0" w:space="0" w:color="auto"/>
        <w:right w:val="none" w:sz="0" w:space="0" w:color="auto"/>
      </w:divBdr>
    </w:div>
    <w:div w:id="1160848594">
      <w:bodyDiv w:val="1"/>
      <w:marLeft w:val="0"/>
      <w:marRight w:val="0"/>
      <w:marTop w:val="0"/>
      <w:marBottom w:val="0"/>
      <w:divBdr>
        <w:top w:val="none" w:sz="0" w:space="0" w:color="auto"/>
        <w:left w:val="none" w:sz="0" w:space="0" w:color="auto"/>
        <w:bottom w:val="none" w:sz="0" w:space="0" w:color="auto"/>
        <w:right w:val="none" w:sz="0" w:space="0" w:color="auto"/>
      </w:divBdr>
    </w:div>
    <w:div w:id="1287272620">
      <w:bodyDiv w:val="1"/>
      <w:marLeft w:val="0"/>
      <w:marRight w:val="0"/>
      <w:marTop w:val="0"/>
      <w:marBottom w:val="0"/>
      <w:divBdr>
        <w:top w:val="none" w:sz="0" w:space="0" w:color="auto"/>
        <w:left w:val="none" w:sz="0" w:space="0" w:color="auto"/>
        <w:bottom w:val="none" w:sz="0" w:space="0" w:color="auto"/>
        <w:right w:val="none" w:sz="0" w:space="0" w:color="auto"/>
      </w:divBdr>
    </w:div>
    <w:div w:id="1649168172">
      <w:bodyDiv w:val="1"/>
      <w:marLeft w:val="0"/>
      <w:marRight w:val="0"/>
      <w:marTop w:val="0"/>
      <w:marBottom w:val="0"/>
      <w:divBdr>
        <w:top w:val="none" w:sz="0" w:space="0" w:color="auto"/>
        <w:left w:val="none" w:sz="0" w:space="0" w:color="auto"/>
        <w:bottom w:val="none" w:sz="0" w:space="0" w:color="auto"/>
        <w:right w:val="none" w:sz="0" w:space="0" w:color="auto"/>
      </w:divBdr>
    </w:div>
    <w:div w:id="1798572112">
      <w:bodyDiv w:val="1"/>
      <w:marLeft w:val="0"/>
      <w:marRight w:val="0"/>
      <w:marTop w:val="0"/>
      <w:marBottom w:val="0"/>
      <w:divBdr>
        <w:top w:val="none" w:sz="0" w:space="0" w:color="auto"/>
        <w:left w:val="none" w:sz="0" w:space="0" w:color="auto"/>
        <w:bottom w:val="none" w:sz="0" w:space="0" w:color="auto"/>
        <w:right w:val="none" w:sz="0" w:space="0" w:color="auto"/>
      </w:divBdr>
    </w:div>
    <w:div w:id="1887134145">
      <w:bodyDiv w:val="1"/>
      <w:marLeft w:val="0"/>
      <w:marRight w:val="0"/>
      <w:marTop w:val="0"/>
      <w:marBottom w:val="0"/>
      <w:divBdr>
        <w:top w:val="none" w:sz="0" w:space="0" w:color="auto"/>
        <w:left w:val="none" w:sz="0" w:space="0" w:color="auto"/>
        <w:bottom w:val="none" w:sz="0" w:space="0" w:color="auto"/>
        <w:right w:val="none" w:sz="0" w:space="0" w:color="auto"/>
      </w:divBdr>
    </w:div>
    <w:div w:id="19982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1145</TotalTime>
  <Pages>55</Pages>
  <Words>5177</Words>
  <Characters>29512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школа Мордвесская</cp:lastModifiedBy>
  <cp:revision>77</cp:revision>
  <cp:lastPrinted>2020-12-07T08:12:00Z</cp:lastPrinted>
  <dcterms:created xsi:type="dcterms:W3CDTF">2020-12-03T07:17:00Z</dcterms:created>
  <dcterms:modified xsi:type="dcterms:W3CDTF">2023-12-27T11:51:00Z</dcterms:modified>
</cp:coreProperties>
</file>